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257B" w:rsidRPr="003C19B1" w:rsidRDefault="0071257B" w:rsidP="003C19B1">
      <w:pPr>
        <w:rPr>
          <w:lang w:val="en-US"/>
        </w:rPr>
      </w:pPr>
      <w:r w:rsidRPr="003C19B1">
        <w:rPr>
          <w:noProof/>
          <w:lang w:eastAsia="es-CR"/>
        </w:rPr>
        <w:drawing>
          <wp:anchor distT="0" distB="0" distL="0" distR="0" simplePos="0" relativeHeight="251658240" behindDoc="0" locked="0" layoutInCell="1" allowOverlap="0">
            <wp:simplePos x="0" y="0"/>
            <wp:positionH relativeFrom="column">
              <wp:align>left</wp:align>
            </wp:positionH>
            <wp:positionV relativeFrom="line">
              <wp:posOffset>24130</wp:posOffset>
            </wp:positionV>
            <wp:extent cx="3000375" cy="2247900"/>
            <wp:effectExtent l="19050" t="0" r="9525" b="0"/>
            <wp:wrapSquare wrapText="bothSides"/>
            <wp:docPr id="4" name="Imagen 3" descr="http://motivate.maths.org/conferences/conf35/Images/maths_and_musi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motivate.maths.org/conferences/conf35/Images/maths_and_music.gif"/>
                    <pic:cNvPicPr>
                      <a:picLocks noChangeAspect="1" noChangeArrowheads="1"/>
                    </pic:cNvPicPr>
                  </pic:nvPicPr>
                  <pic:blipFill>
                    <a:blip r:embed="rId5"/>
                    <a:srcRect/>
                    <a:stretch>
                      <a:fillRect/>
                    </a:stretch>
                  </pic:blipFill>
                  <pic:spPr bwMode="auto">
                    <a:xfrm>
                      <a:off x="0" y="0"/>
                      <a:ext cx="3000375" cy="2247900"/>
                    </a:xfrm>
                    <a:prstGeom prst="rect">
                      <a:avLst/>
                    </a:prstGeom>
                    <a:noFill/>
                    <a:ln w="9525">
                      <a:noFill/>
                      <a:miter lim="800000"/>
                      <a:headEnd/>
                      <a:tailEnd/>
                    </a:ln>
                  </pic:spPr>
                </pic:pic>
              </a:graphicData>
            </a:graphic>
          </wp:anchor>
        </w:drawing>
      </w:r>
    </w:p>
    <w:p w:rsidR="0071257B" w:rsidRPr="003C19B1" w:rsidRDefault="0071257B" w:rsidP="003C19B1">
      <w:pPr>
        <w:rPr>
          <w:lang w:val="en-US"/>
        </w:rPr>
      </w:pPr>
    </w:p>
    <w:p w:rsidR="0071257B" w:rsidRPr="003C19B1" w:rsidRDefault="0071257B" w:rsidP="003C19B1">
      <w:pPr>
        <w:rPr>
          <w:lang w:val="en-US"/>
        </w:rPr>
      </w:pPr>
    </w:p>
    <w:p w:rsidR="0071257B" w:rsidRPr="003C19B1" w:rsidRDefault="0071257B" w:rsidP="003C19B1">
      <w:pPr>
        <w:rPr>
          <w:lang w:val="en-US"/>
        </w:rPr>
      </w:pPr>
    </w:p>
    <w:p w:rsidR="003C19B1" w:rsidRPr="003C19B1" w:rsidRDefault="0071257B" w:rsidP="003C19B1">
      <w:pPr>
        <w:rPr>
          <w:color w:val="FF66CC"/>
          <w:sz w:val="44"/>
          <w:szCs w:val="44"/>
          <w:lang w:val="en-US"/>
        </w:rPr>
      </w:pPr>
      <w:proofErr w:type="gramStart"/>
      <w:r w:rsidRPr="003C19B1">
        <w:rPr>
          <w:color w:val="FF66CC"/>
          <w:sz w:val="44"/>
          <w:szCs w:val="44"/>
          <w:lang w:val="en-US"/>
        </w:rPr>
        <w:t xml:space="preserve">Music and </w:t>
      </w:r>
      <w:proofErr w:type="spellStart"/>
      <w:r w:rsidRPr="003C19B1">
        <w:rPr>
          <w:color w:val="FF66CC"/>
          <w:sz w:val="44"/>
          <w:szCs w:val="44"/>
          <w:lang w:val="en-US"/>
        </w:rPr>
        <w:t>Maths</w:t>
      </w:r>
      <w:proofErr w:type="spellEnd"/>
      <w:r w:rsidRPr="003C19B1">
        <w:rPr>
          <w:color w:val="FF66CC"/>
          <w:sz w:val="44"/>
          <w:szCs w:val="44"/>
          <w:lang w:val="en-US"/>
        </w:rPr>
        <w:t>.</w:t>
      </w:r>
      <w:proofErr w:type="gramEnd"/>
    </w:p>
    <w:p w:rsidR="0071257B" w:rsidRPr="003C19B1" w:rsidRDefault="0071257B" w:rsidP="003C19B1">
      <w:pPr>
        <w:rPr>
          <w:sz w:val="20"/>
          <w:szCs w:val="20"/>
          <w:lang w:val="en-US"/>
        </w:rPr>
      </w:pPr>
    </w:p>
    <w:p w:rsidR="003C19B1" w:rsidRPr="003C19B1" w:rsidRDefault="0071257B" w:rsidP="003C19B1">
      <w:pPr>
        <w:rPr>
          <w:sz w:val="16"/>
          <w:szCs w:val="16"/>
          <w:lang w:val="en-US"/>
        </w:rPr>
      </w:pPr>
      <w:r w:rsidRPr="003C19B1">
        <w:rPr>
          <w:sz w:val="20"/>
          <w:szCs w:val="20"/>
          <w:lang w:val="en-US"/>
        </w:rPr>
        <w:br/>
      </w:r>
      <w:r w:rsidRPr="003C19B1">
        <w:rPr>
          <w:sz w:val="16"/>
          <w:szCs w:val="16"/>
          <w:lang w:val="en-US"/>
        </w:rPr>
        <w:t>(</w:t>
      </w:r>
      <w:proofErr w:type="spellStart"/>
      <w:r w:rsidRPr="003C19B1">
        <w:rPr>
          <w:sz w:val="16"/>
          <w:szCs w:val="16"/>
          <w:lang w:val="en-US"/>
        </w:rPr>
        <w:t>Imagen</w:t>
      </w:r>
      <w:proofErr w:type="spellEnd"/>
      <w:r w:rsidRPr="003C19B1">
        <w:rPr>
          <w:sz w:val="16"/>
          <w:szCs w:val="16"/>
          <w:lang w:val="en-US"/>
        </w:rPr>
        <w:t xml:space="preserve"> taken from </w:t>
      </w:r>
      <w:hyperlink r:id="rId6" w:history="1">
        <w:r w:rsidRPr="003C19B1">
          <w:rPr>
            <w:rStyle w:val="Hipervnculo"/>
            <w:rFonts w:cs="Arial"/>
            <w:sz w:val="16"/>
            <w:szCs w:val="16"/>
            <w:lang w:val="en-US"/>
          </w:rPr>
          <w:t>http://motivate.maths.org/conferences/conference.php?conf_id=35</w:t>
        </w:r>
      </w:hyperlink>
      <w:r w:rsidRPr="003C19B1">
        <w:rPr>
          <w:sz w:val="16"/>
          <w:szCs w:val="16"/>
          <w:lang w:val="en-US"/>
        </w:rPr>
        <w:t>)</w:t>
      </w:r>
    </w:p>
    <w:p w:rsidR="0071257B" w:rsidRPr="003C19B1" w:rsidRDefault="0071257B" w:rsidP="003C19B1">
      <w:pPr>
        <w:rPr>
          <w:rStyle w:val="nfasis"/>
          <w:rFonts w:cs="Arial"/>
          <w:color w:val="0000FF"/>
          <w:sz w:val="20"/>
          <w:szCs w:val="20"/>
          <w:lang w:val="en-US"/>
        </w:rPr>
      </w:pPr>
      <w:r w:rsidRPr="003C19B1">
        <w:rPr>
          <w:sz w:val="20"/>
          <w:szCs w:val="20"/>
          <w:lang w:val="en-US"/>
        </w:rPr>
        <w:br/>
      </w:r>
    </w:p>
    <w:p w:rsidR="003C19B1" w:rsidRPr="003C19B1" w:rsidRDefault="003C19B1" w:rsidP="003C19B1">
      <w:pPr>
        <w:rPr>
          <w:sz w:val="20"/>
          <w:szCs w:val="20"/>
          <w:lang w:val="en-US"/>
        </w:rPr>
      </w:pPr>
      <w:r>
        <w:rPr>
          <w:rStyle w:val="nfasis"/>
          <w:rFonts w:cs="Arial"/>
          <w:color w:val="0000FF"/>
          <w:sz w:val="20"/>
          <w:szCs w:val="20"/>
          <w:lang w:val="en-US"/>
        </w:rPr>
        <w:t xml:space="preserve">1.  </w:t>
      </w:r>
      <w:r w:rsidR="0071257B" w:rsidRPr="003C19B1">
        <w:rPr>
          <w:rStyle w:val="nfasis"/>
          <w:rFonts w:cs="Arial"/>
          <w:color w:val="0000FF"/>
          <w:sz w:val="20"/>
          <w:szCs w:val="20"/>
          <w:lang w:val="en-US"/>
        </w:rPr>
        <w:t>Defining "sound" as a phenomenon</w:t>
      </w:r>
      <w:r w:rsidR="0071257B" w:rsidRPr="003C19B1">
        <w:rPr>
          <w:sz w:val="20"/>
          <w:szCs w:val="20"/>
          <w:lang w:val="en-US"/>
        </w:rPr>
        <w:br/>
      </w:r>
      <w:r w:rsidRPr="003C19B1">
        <w:rPr>
          <w:sz w:val="20"/>
          <w:szCs w:val="20"/>
          <w:lang w:val="en-US"/>
        </w:rPr>
        <w:tab/>
      </w:r>
      <w:proofErr w:type="gramStart"/>
      <w:r>
        <w:rPr>
          <w:sz w:val="20"/>
          <w:szCs w:val="20"/>
          <w:lang w:val="en-US"/>
        </w:rPr>
        <w:t>We</w:t>
      </w:r>
      <w:proofErr w:type="gramEnd"/>
      <w:r w:rsidR="0071257B" w:rsidRPr="003C19B1">
        <w:rPr>
          <w:sz w:val="20"/>
          <w:szCs w:val="20"/>
          <w:lang w:val="en-US"/>
        </w:rPr>
        <w:t xml:space="preserve"> considered sound as everything that can be perceived by the animal or human hearing. Sound are waves, sound is a physical phenomenon that needs a physical medium to exist: sound can be transmitted through liquids, through gases, even through solids, but it </w:t>
      </w:r>
      <w:proofErr w:type="spellStart"/>
      <w:r w:rsidR="0071257B" w:rsidRPr="003C19B1">
        <w:rPr>
          <w:sz w:val="20"/>
          <w:szCs w:val="20"/>
          <w:lang w:val="en-US"/>
        </w:rPr>
        <w:t>can not</w:t>
      </w:r>
      <w:proofErr w:type="spellEnd"/>
      <w:r w:rsidR="0071257B" w:rsidRPr="003C19B1">
        <w:rPr>
          <w:sz w:val="20"/>
          <w:szCs w:val="20"/>
          <w:lang w:val="en-US"/>
        </w:rPr>
        <w:t xml:space="preserve"> be transmitted through emptiness. It also needs something to produce it and someone or something to receive it (a receptor). There are many machines created by man that receive sound, analyze it or record it, so this receptor is not necessarily an alive been.</w:t>
      </w:r>
    </w:p>
    <w:p w:rsidR="003C19B1" w:rsidRDefault="0071257B" w:rsidP="003C19B1">
      <w:pPr>
        <w:rPr>
          <w:rStyle w:val="nfasis"/>
          <w:rFonts w:cs="Arial"/>
          <w:color w:val="0000FF"/>
          <w:sz w:val="20"/>
          <w:szCs w:val="20"/>
          <w:lang w:val="en-US"/>
        </w:rPr>
      </w:pPr>
      <w:r w:rsidRPr="003C19B1">
        <w:rPr>
          <w:color w:val="0000FF"/>
          <w:sz w:val="20"/>
          <w:szCs w:val="20"/>
          <w:lang w:val="en-US"/>
        </w:rPr>
        <w:br/>
      </w:r>
      <w:r w:rsidRPr="003C19B1">
        <w:rPr>
          <w:rStyle w:val="nfasis"/>
          <w:rFonts w:cs="Arial"/>
          <w:color w:val="0000FF"/>
          <w:sz w:val="20"/>
          <w:szCs w:val="20"/>
          <w:lang w:val="en-US"/>
        </w:rPr>
        <w:t>2. Defining "music" and "noise".</w:t>
      </w:r>
      <w:r w:rsidRPr="003C19B1">
        <w:rPr>
          <w:sz w:val="20"/>
          <w:szCs w:val="20"/>
          <w:lang w:val="en-US"/>
        </w:rPr>
        <w:br/>
      </w:r>
      <w:r w:rsidR="003C19B1" w:rsidRPr="003C19B1">
        <w:rPr>
          <w:sz w:val="20"/>
          <w:szCs w:val="20"/>
          <w:lang w:val="en-US"/>
        </w:rPr>
        <w:tab/>
      </w:r>
      <w:r w:rsidRPr="003C19B1">
        <w:rPr>
          <w:sz w:val="20"/>
          <w:szCs w:val="20"/>
          <w:lang w:val="en-US"/>
        </w:rPr>
        <w:t xml:space="preserve">Sounds can be combined anyway. Usually, when you combined sounds following an order, if the arrangement results to be pleasant to human hearing, then we talk about a musical set. Music is defined as an artistic creation in which </w:t>
      </w:r>
      <w:r w:rsidR="003C19B1">
        <w:rPr>
          <w:sz w:val="20"/>
          <w:szCs w:val="20"/>
          <w:lang w:val="en-US"/>
        </w:rPr>
        <w:t xml:space="preserve">an </w:t>
      </w:r>
      <w:r w:rsidRPr="003C19B1">
        <w:rPr>
          <w:sz w:val="20"/>
          <w:szCs w:val="20"/>
          <w:lang w:val="en-US"/>
        </w:rPr>
        <w:t>arrangement of sounds impresse</w:t>
      </w:r>
      <w:r w:rsidR="003C19B1">
        <w:rPr>
          <w:sz w:val="20"/>
          <w:szCs w:val="20"/>
          <w:lang w:val="en-US"/>
        </w:rPr>
        <w:t>s</w:t>
      </w:r>
      <w:r w:rsidRPr="003C19B1">
        <w:rPr>
          <w:sz w:val="20"/>
          <w:szCs w:val="20"/>
          <w:lang w:val="en-US"/>
        </w:rPr>
        <w:t xml:space="preserve"> pleasantly human hearing.</w:t>
      </w:r>
      <w:r w:rsidRPr="003C19B1">
        <w:rPr>
          <w:sz w:val="20"/>
          <w:szCs w:val="20"/>
          <w:lang w:val="en-US"/>
        </w:rPr>
        <w:br/>
      </w:r>
      <w:r w:rsidR="003C19B1">
        <w:rPr>
          <w:sz w:val="20"/>
          <w:szCs w:val="20"/>
          <w:lang w:val="en-US"/>
        </w:rPr>
        <w:tab/>
      </w:r>
      <w:r w:rsidRPr="003C19B1">
        <w:rPr>
          <w:sz w:val="20"/>
          <w:szCs w:val="20"/>
          <w:lang w:val="en-US"/>
        </w:rPr>
        <w:t xml:space="preserve">If many sounds are produced in a disordered way and the set results to be displeasing to human </w:t>
      </w:r>
      <w:proofErr w:type="spellStart"/>
      <w:r w:rsidRPr="003C19B1">
        <w:rPr>
          <w:sz w:val="20"/>
          <w:szCs w:val="20"/>
          <w:lang w:val="en-US"/>
        </w:rPr>
        <w:t>earing</w:t>
      </w:r>
      <w:proofErr w:type="spellEnd"/>
      <w:r w:rsidRPr="003C19B1">
        <w:rPr>
          <w:sz w:val="20"/>
          <w:szCs w:val="20"/>
          <w:lang w:val="en-US"/>
        </w:rPr>
        <w:t>, then we talk about noise</w:t>
      </w:r>
      <w:r w:rsidRPr="003C19B1">
        <w:rPr>
          <w:sz w:val="20"/>
          <w:szCs w:val="20"/>
          <w:lang w:val="en-US"/>
        </w:rPr>
        <w:br/>
      </w:r>
      <w:r w:rsidR="003C19B1">
        <w:rPr>
          <w:sz w:val="20"/>
          <w:szCs w:val="20"/>
          <w:lang w:val="en-US"/>
        </w:rPr>
        <w:tab/>
      </w:r>
      <w:r w:rsidRPr="003C19B1">
        <w:rPr>
          <w:sz w:val="20"/>
          <w:szCs w:val="20"/>
          <w:lang w:val="en-US"/>
        </w:rPr>
        <w:t>So, either noise or music are kind of subjective concepts, because they depend on the receptor; you might think rock is noisy, but a lot of people like it and classify it as good music.</w:t>
      </w:r>
      <w:r w:rsidRPr="003C19B1">
        <w:rPr>
          <w:sz w:val="20"/>
          <w:szCs w:val="20"/>
          <w:lang w:val="en-US"/>
        </w:rPr>
        <w:br/>
      </w:r>
      <w:r w:rsidRPr="003C19B1">
        <w:rPr>
          <w:sz w:val="20"/>
          <w:szCs w:val="20"/>
          <w:lang w:val="en-US"/>
        </w:rPr>
        <w:br/>
      </w:r>
    </w:p>
    <w:p w:rsidR="002B2239" w:rsidRPr="003C19B1" w:rsidRDefault="0071257B" w:rsidP="003C19B1">
      <w:pPr>
        <w:rPr>
          <w:rStyle w:val="nfasis"/>
          <w:rFonts w:cs="Arial"/>
          <w:i w:val="0"/>
          <w:iCs w:val="0"/>
          <w:sz w:val="20"/>
          <w:szCs w:val="20"/>
          <w:lang w:val="en-US"/>
        </w:rPr>
      </w:pPr>
      <w:r w:rsidRPr="003C19B1">
        <w:rPr>
          <w:rStyle w:val="nfasis"/>
          <w:rFonts w:cs="Arial"/>
          <w:color w:val="0000FF"/>
          <w:sz w:val="20"/>
          <w:szCs w:val="20"/>
          <w:lang w:val="en-US"/>
        </w:rPr>
        <w:t xml:space="preserve">3. First discovery about music and mathematics: Pythagorean Society and </w:t>
      </w:r>
      <w:proofErr w:type="gramStart"/>
      <w:r w:rsidRPr="003C19B1">
        <w:rPr>
          <w:rStyle w:val="nfasis"/>
          <w:rFonts w:cs="Arial"/>
          <w:color w:val="0000FF"/>
          <w:sz w:val="20"/>
          <w:szCs w:val="20"/>
          <w:lang w:val="en-US"/>
        </w:rPr>
        <w:t>The</w:t>
      </w:r>
      <w:proofErr w:type="gramEnd"/>
      <w:r w:rsidRPr="003C19B1">
        <w:rPr>
          <w:rStyle w:val="nfasis"/>
          <w:rFonts w:cs="Arial"/>
          <w:color w:val="0000FF"/>
          <w:sz w:val="20"/>
          <w:szCs w:val="20"/>
          <w:lang w:val="en-US"/>
        </w:rPr>
        <w:t xml:space="preserve"> Golden Ratio.</w:t>
      </w:r>
    </w:p>
    <w:p w:rsidR="003C19B1" w:rsidRPr="003C19B1" w:rsidRDefault="003C19B1" w:rsidP="003C19B1">
      <w:pPr>
        <w:rPr>
          <w:sz w:val="20"/>
          <w:szCs w:val="20"/>
          <w:lang w:val="en-US"/>
        </w:rPr>
      </w:pPr>
      <w:r>
        <w:rPr>
          <w:sz w:val="20"/>
          <w:szCs w:val="20"/>
          <w:lang w:val="en-US"/>
        </w:rPr>
        <w:tab/>
      </w:r>
      <w:r w:rsidR="0071257B" w:rsidRPr="003C19B1">
        <w:rPr>
          <w:sz w:val="20"/>
          <w:szCs w:val="20"/>
          <w:lang w:val="en-US"/>
        </w:rPr>
        <w:t xml:space="preserve">First discovery about music and Maths were made hundreds of years </w:t>
      </w:r>
      <w:proofErr w:type="gramStart"/>
      <w:r w:rsidR="0071257B" w:rsidRPr="003C19B1">
        <w:rPr>
          <w:sz w:val="20"/>
          <w:szCs w:val="20"/>
          <w:lang w:val="en-US"/>
        </w:rPr>
        <w:t>b.C</w:t>
      </w:r>
      <w:proofErr w:type="gramEnd"/>
      <w:r w:rsidR="0071257B" w:rsidRPr="003C19B1">
        <w:rPr>
          <w:sz w:val="20"/>
          <w:szCs w:val="20"/>
          <w:lang w:val="en-US"/>
        </w:rPr>
        <w:t>. by Pythagorean Society. It is said that Pythagoras took a string and produce a sound with it, and then he started looking for fractions of that strings which sound he could combine with the first one to produce music. He tried a lot until he found out there were many pieces of the string that produced sound that could be pleasantly combined we the original size sound... and all those pieces were fractions of the string according to several applications of the Golden Ratio. He found out that applying this ratio, no matter how many times, all those pieces of string produced sounds that combined -no matter the order- resulted into a musical arrangement. So, artistic creation and maths were related; beauty and numbers were the same.</w:t>
      </w:r>
      <w:r w:rsidR="0071257B" w:rsidRPr="003C19B1">
        <w:rPr>
          <w:sz w:val="20"/>
          <w:szCs w:val="20"/>
          <w:lang w:val="en-US"/>
        </w:rPr>
        <w:br/>
      </w:r>
      <w:r w:rsidR="0071257B" w:rsidRPr="003C19B1">
        <w:rPr>
          <w:sz w:val="20"/>
          <w:szCs w:val="20"/>
          <w:lang w:val="en-US"/>
        </w:rPr>
        <w:lastRenderedPageBreak/>
        <w:br/>
      </w:r>
      <w:r w:rsidR="0071257B" w:rsidRPr="003C19B1">
        <w:rPr>
          <w:rStyle w:val="nfasis"/>
          <w:rFonts w:cs="Arial"/>
          <w:color w:val="0000FF"/>
          <w:sz w:val="20"/>
          <w:szCs w:val="20"/>
          <w:lang w:val="en-US"/>
        </w:rPr>
        <w:t xml:space="preserve">4. Mathematical expression of musical scale: Is there </w:t>
      </w:r>
      <w:r w:rsidRPr="003C19B1">
        <w:rPr>
          <w:rStyle w:val="nfasis"/>
          <w:rFonts w:cs="Arial"/>
          <w:color w:val="0000FF"/>
          <w:sz w:val="20"/>
          <w:szCs w:val="20"/>
          <w:lang w:val="en-US"/>
        </w:rPr>
        <w:t>equivalence</w:t>
      </w:r>
      <w:r w:rsidR="0071257B" w:rsidRPr="003C19B1">
        <w:rPr>
          <w:rStyle w:val="nfasis"/>
          <w:rFonts w:cs="Arial"/>
          <w:color w:val="0000FF"/>
          <w:sz w:val="20"/>
          <w:szCs w:val="20"/>
          <w:lang w:val="en-US"/>
        </w:rPr>
        <w:t xml:space="preserve"> between mathematical formulae and musical </w:t>
      </w:r>
      <w:r w:rsidR="00715572">
        <w:rPr>
          <w:rStyle w:val="nfasis"/>
          <w:rFonts w:cs="Arial"/>
          <w:color w:val="0000FF"/>
          <w:sz w:val="20"/>
          <w:szCs w:val="20"/>
          <w:lang w:val="en-US"/>
        </w:rPr>
        <w:t>score</w:t>
      </w:r>
      <w:r w:rsidR="0071257B" w:rsidRPr="003C19B1">
        <w:rPr>
          <w:rStyle w:val="nfasis"/>
          <w:rFonts w:cs="Arial"/>
          <w:color w:val="0000FF"/>
          <w:sz w:val="20"/>
          <w:szCs w:val="20"/>
          <w:lang w:val="en-US"/>
        </w:rPr>
        <w:t>s?</w:t>
      </w:r>
      <w:r w:rsidR="0071257B" w:rsidRPr="003C19B1">
        <w:rPr>
          <w:sz w:val="20"/>
          <w:szCs w:val="20"/>
          <w:lang w:val="en-US"/>
        </w:rPr>
        <w:br/>
      </w:r>
      <w:r>
        <w:rPr>
          <w:sz w:val="20"/>
          <w:szCs w:val="20"/>
          <w:lang w:val="en-US"/>
        </w:rPr>
        <w:tab/>
      </w:r>
      <w:r w:rsidR="0071257B" w:rsidRPr="003C19B1">
        <w:rPr>
          <w:sz w:val="20"/>
          <w:szCs w:val="20"/>
          <w:lang w:val="en-US"/>
        </w:rPr>
        <w:t>This first relationship between golden ratio and music turned into the idea you must be able to express music using numbers. Well, it turns out that each sound is identified with a musical note, and each musical note is associated to its frequency, which is the number of times the wave of sound of that note vibrates on air during a second. Of course, that frequency is measured with a number. So, you do can assign a number to each note, and so describe musical arrangements trough sequences of numbers, but this "equivalence" is not as useful as you might think. You might translate sets of numbers into notes, or random notes into numbers, but, there is no way to translate math, physics or any other scientific real formula into a musical arrangement and there is no way to translate musical arrangements into any real useful formula. Therefore, it is just a formal, structural equivalence; it does not have scientific applications.</w:t>
      </w:r>
    </w:p>
    <w:p w:rsidR="0071257B" w:rsidRPr="003C19B1" w:rsidRDefault="0071257B" w:rsidP="003C19B1">
      <w:pPr>
        <w:rPr>
          <w:i/>
          <w:iCs/>
          <w:color w:val="0000FF"/>
          <w:sz w:val="20"/>
          <w:szCs w:val="20"/>
          <w:lang w:val="en-US"/>
        </w:rPr>
      </w:pPr>
      <w:r w:rsidRPr="003C19B1">
        <w:rPr>
          <w:sz w:val="20"/>
          <w:szCs w:val="20"/>
          <w:lang w:val="en-US"/>
        </w:rPr>
        <w:br/>
      </w:r>
      <w:r w:rsidRPr="003C19B1">
        <w:rPr>
          <w:sz w:val="20"/>
          <w:szCs w:val="20"/>
          <w:lang w:val="en-US"/>
        </w:rPr>
        <w:br/>
      </w:r>
      <w:proofErr w:type="gramStart"/>
      <w:r w:rsidRPr="003C19B1">
        <w:rPr>
          <w:rStyle w:val="nfasis"/>
          <w:rFonts w:cs="Arial"/>
          <w:color w:val="0000FF"/>
          <w:sz w:val="20"/>
          <w:szCs w:val="20"/>
          <w:lang w:val="en-US"/>
        </w:rPr>
        <w:t xml:space="preserve">5. Geometrical rigid </w:t>
      </w:r>
      <w:r w:rsidR="003C19B1" w:rsidRPr="003C19B1">
        <w:rPr>
          <w:rStyle w:val="nfasis"/>
          <w:rFonts w:cs="Arial"/>
          <w:color w:val="0000FF"/>
          <w:sz w:val="20"/>
          <w:szCs w:val="20"/>
          <w:lang w:val="en-US"/>
        </w:rPr>
        <w:t>transformations</w:t>
      </w:r>
      <w:r w:rsidRPr="003C19B1">
        <w:rPr>
          <w:rStyle w:val="nfasis"/>
          <w:rFonts w:cs="Arial"/>
          <w:color w:val="0000FF"/>
          <w:sz w:val="20"/>
          <w:szCs w:val="20"/>
          <w:lang w:val="en-US"/>
        </w:rPr>
        <w:t xml:space="preserve">: translation, </w:t>
      </w:r>
      <w:r w:rsidR="00E827FF">
        <w:rPr>
          <w:rStyle w:val="nfasis"/>
          <w:rFonts w:cs="Arial"/>
          <w:color w:val="0000FF"/>
          <w:sz w:val="20"/>
          <w:szCs w:val="20"/>
          <w:lang w:val="en-US"/>
        </w:rPr>
        <w:t xml:space="preserve">rotation and </w:t>
      </w:r>
      <w:r w:rsidR="003C19B1" w:rsidRPr="003C19B1">
        <w:rPr>
          <w:rStyle w:val="nfasis"/>
          <w:rFonts w:cs="Arial"/>
          <w:color w:val="0000FF"/>
          <w:sz w:val="20"/>
          <w:szCs w:val="20"/>
          <w:lang w:val="en-US"/>
        </w:rPr>
        <w:t>symmetries</w:t>
      </w:r>
      <w:r w:rsidRPr="003C19B1">
        <w:rPr>
          <w:rStyle w:val="nfasis"/>
          <w:rFonts w:cs="Arial"/>
          <w:color w:val="0000FF"/>
          <w:sz w:val="20"/>
          <w:szCs w:val="20"/>
          <w:lang w:val="en-US"/>
        </w:rPr>
        <w:t>.</w:t>
      </w:r>
      <w:proofErr w:type="gramEnd"/>
      <w:r w:rsidRPr="003C19B1">
        <w:rPr>
          <w:rStyle w:val="nfasis"/>
          <w:rFonts w:cs="Arial"/>
          <w:color w:val="0000FF"/>
          <w:sz w:val="20"/>
          <w:szCs w:val="20"/>
          <w:lang w:val="en-US"/>
        </w:rPr>
        <w:t xml:space="preserve"> </w:t>
      </w:r>
      <w:r w:rsidRPr="003C19B1">
        <w:rPr>
          <w:sz w:val="20"/>
          <w:szCs w:val="20"/>
          <w:lang w:val="en-US"/>
        </w:rPr>
        <w:br/>
        <w:t>Another nice tip ab</w:t>
      </w:r>
      <w:r w:rsidR="00E827FF">
        <w:rPr>
          <w:sz w:val="20"/>
          <w:szCs w:val="20"/>
          <w:lang w:val="en-US"/>
        </w:rPr>
        <w:t>out relation between music and M</w:t>
      </w:r>
      <w:r w:rsidRPr="003C19B1">
        <w:rPr>
          <w:sz w:val="20"/>
          <w:szCs w:val="20"/>
          <w:lang w:val="en-US"/>
        </w:rPr>
        <w:t>ath is related to plane geometry, which is the branch</w:t>
      </w:r>
      <w:r w:rsidR="00E827FF">
        <w:rPr>
          <w:sz w:val="20"/>
          <w:szCs w:val="20"/>
          <w:lang w:val="en-US"/>
        </w:rPr>
        <w:t xml:space="preserve"> of Math</w:t>
      </w:r>
      <w:r w:rsidRPr="003C19B1">
        <w:rPr>
          <w:sz w:val="20"/>
          <w:szCs w:val="20"/>
          <w:lang w:val="en-US"/>
        </w:rPr>
        <w:t xml:space="preserve"> that studies all the elements that can be drawn on a plane. Movements that take any element of the plane, like point, a straight line, a circumference or any other, and change its position or it orientation without changing it size or form are called rigid transformations. There are basically four rigid transformations: </w:t>
      </w:r>
    </w:p>
    <w:p w:rsidR="003C19B1" w:rsidRPr="003C19B1" w:rsidRDefault="003C19B1" w:rsidP="003C19B1">
      <w:pPr>
        <w:rPr>
          <w:rFonts w:eastAsia="Times New Roman"/>
          <w:b/>
          <w:color w:val="E36C0A" w:themeColor="accent6" w:themeShade="BF"/>
          <w:sz w:val="20"/>
          <w:szCs w:val="20"/>
          <w:lang w:val="en-US" w:eastAsia="es-CR"/>
        </w:rPr>
      </w:pPr>
    </w:p>
    <w:p w:rsidR="003C19B1" w:rsidRPr="003C19B1" w:rsidRDefault="00E827FF" w:rsidP="003C19B1">
      <w:pPr>
        <w:rPr>
          <w:rFonts w:eastAsia="Times New Roman"/>
          <w:sz w:val="20"/>
          <w:szCs w:val="20"/>
          <w:lang w:val="en-US" w:eastAsia="es-CR"/>
        </w:rPr>
      </w:pPr>
      <w:r>
        <w:rPr>
          <w:rFonts w:eastAsia="Times New Roman"/>
          <w:b/>
          <w:noProof/>
          <w:color w:val="E36C0A" w:themeColor="accent6" w:themeShade="BF"/>
          <w:sz w:val="20"/>
          <w:szCs w:val="20"/>
          <w:lang w:eastAsia="es-CR"/>
        </w:rPr>
        <w:drawing>
          <wp:anchor distT="0" distB="0" distL="114300" distR="114300" simplePos="0" relativeHeight="251659264" behindDoc="0" locked="0" layoutInCell="1" allowOverlap="1">
            <wp:simplePos x="0" y="0"/>
            <wp:positionH relativeFrom="column">
              <wp:posOffset>-3810</wp:posOffset>
            </wp:positionH>
            <wp:positionV relativeFrom="paragraph">
              <wp:posOffset>116840</wp:posOffset>
            </wp:positionV>
            <wp:extent cx="2524125" cy="753745"/>
            <wp:effectExtent l="19050" t="19050" r="28575" b="27305"/>
            <wp:wrapSquare wrapText="bothSides"/>
            <wp:docPr id="8" name="Imagen 8" descr="http://mathforum.org/sum95/suzanne/translatio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mathforum.org/sum95/suzanne/translation.gif"/>
                    <pic:cNvPicPr>
                      <a:picLocks noChangeAspect="1" noChangeArrowheads="1"/>
                    </pic:cNvPicPr>
                  </pic:nvPicPr>
                  <pic:blipFill>
                    <a:blip r:embed="rId7"/>
                    <a:srcRect/>
                    <a:stretch>
                      <a:fillRect/>
                    </a:stretch>
                  </pic:blipFill>
                  <pic:spPr bwMode="auto">
                    <a:xfrm>
                      <a:off x="0" y="0"/>
                      <a:ext cx="2524125" cy="753745"/>
                    </a:xfrm>
                    <a:prstGeom prst="rect">
                      <a:avLst/>
                    </a:prstGeom>
                    <a:noFill/>
                    <a:ln w="9525">
                      <a:solidFill>
                        <a:schemeClr val="tx1"/>
                      </a:solidFill>
                      <a:miter lim="800000"/>
                      <a:headEnd/>
                      <a:tailEnd/>
                    </a:ln>
                  </pic:spPr>
                </pic:pic>
              </a:graphicData>
            </a:graphic>
          </wp:anchor>
        </w:drawing>
      </w:r>
      <w:r w:rsidR="003C19B1" w:rsidRPr="003C19B1">
        <w:rPr>
          <w:rFonts w:eastAsia="Times New Roman"/>
          <w:b/>
          <w:color w:val="E36C0A" w:themeColor="accent6" w:themeShade="BF"/>
          <w:sz w:val="20"/>
          <w:szCs w:val="20"/>
          <w:lang w:val="en-US" w:eastAsia="es-CR"/>
        </w:rPr>
        <w:t>T</w:t>
      </w:r>
      <w:r w:rsidR="0071257B" w:rsidRPr="003C19B1">
        <w:rPr>
          <w:rFonts w:eastAsia="Times New Roman"/>
          <w:b/>
          <w:color w:val="E36C0A" w:themeColor="accent6" w:themeShade="BF"/>
          <w:sz w:val="20"/>
          <w:szCs w:val="20"/>
          <w:lang w:val="en-US" w:eastAsia="es-CR"/>
        </w:rPr>
        <w:t>ran</w:t>
      </w:r>
      <w:r w:rsidR="003E0CF9">
        <w:rPr>
          <w:rFonts w:eastAsia="Times New Roman"/>
          <w:b/>
          <w:color w:val="E36C0A" w:themeColor="accent6" w:themeShade="BF"/>
          <w:sz w:val="20"/>
          <w:szCs w:val="20"/>
          <w:lang w:val="en-US" w:eastAsia="es-CR"/>
        </w:rPr>
        <w:t>slations:</w:t>
      </w:r>
      <w:r w:rsidR="0071257B" w:rsidRPr="003C19B1">
        <w:rPr>
          <w:rFonts w:eastAsia="Times New Roman"/>
          <w:b/>
          <w:color w:val="E36C0A" w:themeColor="accent6" w:themeShade="BF"/>
          <w:sz w:val="20"/>
          <w:szCs w:val="20"/>
          <w:lang w:val="en-US" w:eastAsia="es-CR"/>
        </w:rPr>
        <w:t> </w:t>
      </w:r>
    </w:p>
    <w:p w:rsidR="00E827FF" w:rsidRDefault="003C19B1" w:rsidP="003C19B1">
      <w:pPr>
        <w:rPr>
          <w:rFonts w:eastAsia="Times New Roman"/>
          <w:sz w:val="20"/>
          <w:szCs w:val="20"/>
          <w:lang w:val="en-US" w:eastAsia="es-CR"/>
        </w:rPr>
      </w:pPr>
      <w:r w:rsidRPr="003C19B1">
        <w:rPr>
          <w:rFonts w:eastAsia="Times New Roman"/>
          <w:sz w:val="20"/>
          <w:szCs w:val="20"/>
          <w:lang w:val="en-US" w:eastAsia="es-CR"/>
        </w:rPr>
        <w:t>These are movements that slide a figure</w:t>
      </w:r>
      <w:r w:rsidR="0071257B" w:rsidRPr="003C19B1">
        <w:rPr>
          <w:rFonts w:eastAsia="Times New Roman"/>
          <w:sz w:val="20"/>
          <w:szCs w:val="20"/>
          <w:lang w:val="en-US" w:eastAsia="es-CR"/>
        </w:rPr>
        <w:t xml:space="preserve"> from its original place to any</w:t>
      </w:r>
      <w:r w:rsidRPr="003C19B1">
        <w:rPr>
          <w:rFonts w:eastAsia="Times New Roman"/>
          <w:sz w:val="20"/>
          <w:szCs w:val="20"/>
          <w:lang w:val="en-US" w:eastAsia="es-CR"/>
        </w:rPr>
        <w:t xml:space="preserve"> </w:t>
      </w:r>
      <w:r w:rsidR="0071257B" w:rsidRPr="003C19B1">
        <w:rPr>
          <w:rFonts w:eastAsia="Times New Roman"/>
          <w:sz w:val="20"/>
          <w:szCs w:val="20"/>
          <w:lang w:val="en-US" w:eastAsia="es-CR"/>
        </w:rPr>
        <w:t>other, respecting its orientation in the plane.</w:t>
      </w:r>
    </w:p>
    <w:p w:rsidR="0071257B" w:rsidRDefault="0071257B" w:rsidP="003C19B1">
      <w:pPr>
        <w:rPr>
          <w:sz w:val="16"/>
          <w:szCs w:val="16"/>
          <w:lang w:val="en-US"/>
        </w:rPr>
      </w:pPr>
      <w:r w:rsidRPr="003C19B1">
        <w:rPr>
          <w:rFonts w:eastAsia="Times New Roman"/>
          <w:sz w:val="20"/>
          <w:szCs w:val="20"/>
          <w:lang w:val="en-US" w:eastAsia="es-CR"/>
        </w:rPr>
        <w:t xml:space="preserve">  </w:t>
      </w:r>
      <w:r w:rsidR="003C19B1" w:rsidRPr="003C19B1">
        <w:rPr>
          <w:sz w:val="16"/>
          <w:szCs w:val="16"/>
          <w:lang w:val="en-US"/>
        </w:rPr>
        <w:t xml:space="preserve">(Image taken </w:t>
      </w:r>
      <w:r w:rsidR="00E827FF" w:rsidRPr="003C19B1">
        <w:rPr>
          <w:sz w:val="16"/>
          <w:szCs w:val="16"/>
          <w:lang w:val="en-US"/>
        </w:rPr>
        <w:t xml:space="preserve">from </w:t>
      </w:r>
      <w:hyperlink r:id="rId8" w:history="1">
        <w:r w:rsidR="00E827FF" w:rsidRPr="00E827FF">
          <w:rPr>
            <w:rStyle w:val="Hipervnculo"/>
            <w:rFonts w:cs="Arial"/>
            <w:sz w:val="16"/>
            <w:szCs w:val="16"/>
            <w:lang w:val="en-US"/>
          </w:rPr>
          <w:t>http://mathforum.org/sum95/suzanne/symsusan.html</w:t>
        </w:r>
      </w:hyperlink>
      <w:r w:rsidR="003C19B1" w:rsidRPr="003C19B1">
        <w:rPr>
          <w:sz w:val="16"/>
          <w:szCs w:val="16"/>
          <w:lang w:val="en-US"/>
        </w:rPr>
        <w:t>)</w:t>
      </w:r>
    </w:p>
    <w:p w:rsidR="00E827FF" w:rsidRPr="003C19B1" w:rsidRDefault="00E827FF" w:rsidP="003C19B1">
      <w:pPr>
        <w:rPr>
          <w:sz w:val="16"/>
          <w:szCs w:val="16"/>
          <w:lang w:val="en-US"/>
        </w:rPr>
      </w:pPr>
    </w:p>
    <w:p w:rsidR="003C19B1" w:rsidRDefault="003C19B1" w:rsidP="00E827FF">
      <w:pPr>
        <w:rPr>
          <w:sz w:val="16"/>
          <w:szCs w:val="16"/>
          <w:lang w:val="en-US"/>
        </w:rPr>
      </w:pPr>
    </w:p>
    <w:p w:rsidR="000E2601" w:rsidRDefault="00E827FF" w:rsidP="00E827FF">
      <w:pPr>
        <w:rPr>
          <w:rFonts w:eastAsia="Times New Roman"/>
          <w:b/>
          <w:noProof/>
          <w:color w:val="E36C0A" w:themeColor="accent6" w:themeShade="BF"/>
          <w:sz w:val="20"/>
          <w:szCs w:val="20"/>
          <w:lang w:val="en-US" w:eastAsia="es-CR"/>
        </w:rPr>
      </w:pPr>
      <w:r>
        <w:rPr>
          <w:rFonts w:eastAsia="Times New Roman"/>
          <w:b/>
          <w:noProof/>
          <w:color w:val="E36C0A" w:themeColor="accent6" w:themeShade="BF"/>
          <w:sz w:val="20"/>
          <w:szCs w:val="20"/>
          <w:lang w:eastAsia="es-CR"/>
        </w:rPr>
        <w:drawing>
          <wp:anchor distT="0" distB="0" distL="114300" distR="114300" simplePos="0" relativeHeight="251660288" behindDoc="0" locked="0" layoutInCell="1" allowOverlap="1">
            <wp:simplePos x="0" y="0"/>
            <wp:positionH relativeFrom="column">
              <wp:posOffset>-60960</wp:posOffset>
            </wp:positionH>
            <wp:positionV relativeFrom="paragraph">
              <wp:posOffset>12065</wp:posOffset>
            </wp:positionV>
            <wp:extent cx="2929255" cy="1104900"/>
            <wp:effectExtent l="19050" t="19050" r="23495" b="19050"/>
            <wp:wrapSquare wrapText="bothSides"/>
            <wp:docPr id="11" name="Imagen 11" descr="http://mathforum.org/sum95/suzanne/rotatio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mathforum.org/sum95/suzanne/rotation.gif"/>
                    <pic:cNvPicPr>
                      <a:picLocks noChangeAspect="1" noChangeArrowheads="1"/>
                    </pic:cNvPicPr>
                  </pic:nvPicPr>
                  <pic:blipFill>
                    <a:blip r:embed="rId9"/>
                    <a:srcRect/>
                    <a:stretch>
                      <a:fillRect/>
                    </a:stretch>
                  </pic:blipFill>
                  <pic:spPr bwMode="auto">
                    <a:xfrm>
                      <a:off x="0" y="0"/>
                      <a:ext cx="2929255" cy="1104900"/>
                    </a:xfrm>
                    <a:prstGeom prst="rect">
                      <a:avLst/>
                    </a:prstGeom>
                    <a:noFill/>
                    <a:ln w="9525">
                      <a:solidFill>
                        <a:schemeClr val="tx1"/>
                      </a:solidFill>
                      <a:miter lim="800000"/>
                      <a:headEnd/>
                      <a:tailEnd/>
                    </a:ln>
                  </pic:spPr>
                </pic:pic>
              </a:graphicData>
            </a:graphic>
          </wp:anchor>
        </w:drawing>
      </w:r>
      <w:r w:rsidRPr="00E827FF">
        <w:rPr>
          <w:rFonts w:eastAsia="Times New Roman"/>
          <w:b/>
          <w:noProof/>
          <w:color w:val="E36C0A" w:themeColor="accent6" w:themeShade="BF"/>
          <w:sz w:val="20"/>
          <w:szCs w:val="20"/>
          <w:lang w:val="en-US" w:eastAsia="es-CR"/>
        </w:rPr>
        <w:t>Rotation:</w:t>
      </w:r>
    </w:p>
    <w:p w:rsidR="000E2601" w:rsidRDefault="00E827FF" w:rsidP="00E827FF">
      <w:pPr>
        <w:rPr>
          <w:rFonts w:eastAsia="Times New Roman"/>
          <w:sz w:val="20"/>
          <w:szCs w:val="20"/>
          <w:lang w:val="en-US" w:eastAsia="es-CR"/>
        </w:rPr>
      </w:pPr>
      <w:r w:rsidRPr="003C19B1">
        <w:rPr>
          <w:rFonts w:eastAsia="Times New Roman"/>
          <w:sz w:val="20"/>
          <w:szCs w:val="20"/>
          <w:lang w:val="en-US" w:eastAsia="es-CR"/>
        </w:rPr>
        <w:t>T</w:t>
      </w:r>
      <w:r>
        <w:rPr>
          <w:rFonts w:eastAsia="Times New Roman"/>
          <w:sz w:val="20"/>
          <w:szCs w:val="20"/>
          <w:lang w:val="en-US" w:eastAsia="es-CR"/>
        </w:rPr>
        <w:t>his</w:t>
      </w:r>
      <w:r w:rsidRPr="003C19B1">
        <w:rPr>
          <w:rFonts w:eastAsia="Times New Roman"/>
          <w:sz w:val="20"/>
          <w:szCs w:val="20"/>
          <w:lang w:val="en-US" w:eastAsia="es-CR"/>
        </w:rPr>
        <w:t xml:space="preserve"> </w:t>
      </w:r>
      <w:r>
        <w:rPr>
          <w:rFonts w:eastAsia="Times New Roman"/>
          <w:sz w:val="20"/>
          <w:szCs w:val="20"/>
          <w:lang w:val="en-US" w:eastAsia="es-CR"/>
        </w:rPr>
        <w:t>movement takes an object and a</w:t>
      </w:r>
      <w:r w:rsidR="000E2601">
        <w:rPr>
          <w:rFonts w:eastAsia="Times New Roman"/>
          <w:sz w:val="20"/>
          <w:szCs w:val="20"/>
          <w:lang w:val="en-US" w:eastAsia="es-CR"/>
        </w:rPr>
        <w:t xml:space="preserve"> picks </w:t>
      </w:r>
      <w:r>
        <w:rPr>
          <w:rFonts w:eastAsia="Times New Roman"/>
          <w:sz w:val="20"/>
          <w:szCs w:val="20"/>
          <w:lang w:val="en-US" w:eastAsia="es-CR"/>
        </w:rPr>
        <w:t>point in plane, and moves the object</w:t>
      </w:r>
      <w:r w:rsidR="000E2601">
        <w:rPr>
          <w:rFonts w:eastAsia="Times New Roman"/>
          <w:sz w:val="20"/>
          <w:szCs w:val="20"/>
          <w:lang w:val="en-US" w:eastAsia="es-CR"/>
        </w:rPr>
        <w:t xml:space="preserve"> describing an angle,</w:t>
      </w:r>
      <w:r>
        <w:rPr>
          <w:rFonts w:eastAsia="Times New Roman"/>
          <w:sz w:val="20"/>
          <w:szCs w:val="20"/>
          <w:lang w:val="en-US" w:eastAsia="es-CR"/>
        </w:rPr>
        <w:t xml:space="preserve"> as if it were on a circumference centered on the selected point</w:t>
      </w:r>
      <w:r w:rsidR="000E2601">
        <w:rPr>
          <w:rFonts w:eastAsia="Times New Roman"/>
          <w:sz w:val="20"/>
          <w:szCs w:val="20"/>
          <w:lang w:val="en-US" w:eastAsia="es-CR"/>
        </w:rPr>
        <w:t>, changing its position and respecting its orientations.</w:t>
      </w:r>
    </w:p>
    <w:p w:rsidR="00E827FF" w:rsidRPr="003C19B1" w:rsidRDefault="00E827FF" w:rsidP="00E827FF">
      <w:pPr>
        <w:rPr>
          <w:sz w:val="16"/>
          <w:szCs w:val="16"/>
          <w:lang w:val="en-US"/>
        </w:rPr>
      </w:pPr>
      <w:r w:rsidRPr="003C19B1">
        <w:rPr>
          <w:rFonts w:eastAsia="Times New Roman"/>
          <w:sz w:val="20"/>
          <w:szCs w:val="20"/>
          <w:lang w:val="en-US" w:eastAsia="es-CR"/>
        </w:rPr>
        <w:t> </w:t>
      </w:r>
      <w:r w:rsidRPr="003C19B1">
        <w:rPr>
          <w:sz w:val="16"/>
          <w:szCs w:val="16"/>
          <w:lang w:val="en-US"/>
        </w:rPr>
        <w:t xml:space="preserve">(Image taken from </w:t>
      </w:r>
      <w:hyperlink r:id="rId10" w:history="1">
        <w:r w:rsidRPr="00E827FF">
          <w:rPr>
            <w:rStyle w:val="Hipervnculo"/>
            <w:rFonts w:cs="Arial"/>
            <w:sz w:val="16"/>
            <w:szCs w:val="16"/>
            <w:lang w:val="en-US"/>
          </w:rPr>
          <w:t>http://mathforum.org/sum95/suzanne/symsusan.html</w:t>
        </w:r>
      </w:hyperlink>
      <w:r w:rsidRPr="003C19B1">
        <w:rPr>
          <w:sz w:val="16"/>
          <w:szCs w:val="16"/>
          <w:lang w:val="en-US"/>
        </w:rPr>
        <w:t>)</w:t>
      </w:r>
    </w:p>
    <w:p w:rsidR="00E827FF" w:rsidRPr="003C19B1" w:rsidRDefault="00E827FF" w:rsidP="00E827FF">
      <w:pPr>
        <w:rPr>
          <w:rFonts w:eastAsia="Times New Roman"/>
          <w:sz w:val="20"/>
          <w:szCs w:val="20"/>
          <w:lang w:val="en-US" w:eastAsia="es-CR"/>
        </w:rPr>
      </w:pPr>
    </w:p>
    <w:p w:rsidR="00E827FF" w:rsidRDefault="00E827FF" w:rsidP="003C19B1">
      <w:pPr>
        <w:rPr>
          <w:sz w:val="16"/>
          <w:szCs w:val="16"/>
          <w:lang w:val="en-US"/>
        </w:rPr>
      </w:pPr>
    </w:p>
    <w:p w:rsidR="00E827FF" w:rsidRPr="003C19B1" w:rsidRDefault="00E827FF" w:rsidP="003C19B1">
      <w:pPr>
        <w:rPr>
          <w:sz w:val="16"/>
          <w:szCs w:val="16"/>
          <w:lang w:val="en-US"/>
        </w:rPr>
      </w:pPr>
    </w:p>
    <w:p w:rsidR="000E2601" w:rsidRPr="003C19B1" w:rsidRDefault="000E2601" w:rsidP="000E2601">
      <w:pPr>
        <w:rPr>
          <w:rFonts w:eastAsia="Times New Roman"/>
          <w:sz w:val="20"/>
          <w:szCs w:val="20"/>
          <w:lang w:val="en-US" w:eastAsia="es-CR"/>
        </w:rPr>
      </w:pPr>
      <w:r w:rsidRPr="000E2601">
        <w:rPr>
          <w:rFonts w:eastAsia="Times New Roman"/>
          <w:b/>
          <w:noProof/>
          <w:color w:val="E36C0A" w:themeColor="accent6" w:themeShade="BF"/>
          <w:sz w:val="20"/>
          <w:szCs w:val="20"/>
          <w:lang w:val="en-US" w:eastAsia="es-CR"/>
        </w:rPr>
        <w:t>Symmetries:</w:t>
      </w:r>
    </w:p>
    <w:p w:rsidR="000E2601" w:rsidRDefault="000E2601" w:rsidP="000E2601">
      <w:pPr>
        <w:rPr>
          <w:rFonts w:eastAsia="Times New Roman"/>
          <w:sz w:val="20"/>
          <w:szCs w:val="20"/>
          <w:lang w:val="en-US" w:eastAsia="es-CR"/>
        </w:rPr>
      </w:pPr>
      <w:r w:rsidRPr="003C19B1">
        <w:rPr>
          <w:rFonts w:eastAsia="Times New Roman"/>
          <w:sz w:val="20"/>
          <w:szCs w:val="20"/>
          <w:lang w:val="en-US" w:eastAsia="es-CR"/>
        </w:rPr>
        <w:t>T</w:t>
      </w:r>
      <w:r>
        <w:rPr>
          <w:rFonts w:eastAsia="Times New Roman"/>
          <w:sz w:val="20"/>
          <w:szCs w:val="20"/>
          <w:lang w:val="en-US" w:eastAsia="es-CR"/>
        </w:rPr>
        <w:t xml:space="preserve">hese are movements that change the position and the orientation of the figures. There are two types of </w:t>
      </w:r>
      <w:proofErr w:type="gramStart"/>
      <w:r>
        <w:rPr>
          <w:rFonts w:eastAsia="Times New Roman"/>
          <w:sz w:val="20"/>
          <w:szCs w:val="20"/>
          <w:lang w:val="en-US" w:eastAsia="es-CR"/>
        </w:rPr>
        <w:t xml:space="preserve">symmetries </w:t>
      </w:r>
      <w:r w:rsidR="000150CB">
        <w:rPr>
          <w:rFonts w:eastAsia="Times New Roman"/>
          <w:sz w:val="20"/>
          <w:szCs w:val="20"/>
          <w:lang w:val="en-US" w:eastAsia="es-CR"/>
        </w:rPr>
        <w:t>:</w:t>
      </w:r>
      <w:proofErr w:type="gramEnd"/>
      <w:r w:rsidR="000150CB">
        <w:rPr>
          <w:rFonts w:eastAsia="Times New Roman"/>
          <w:sz w:val="20"/>
          <w:szCs w:val="20"/>
          <w:lang w:val="en-US" w:eastAsia="es-CR"/>
        </w:rPr>
        <w:t xml:space="preserve"> </w:t>
      </w:r>
    </w:p>
    <w:p w:rsidR="00892687" w:rsidRDefault="00892687" w:rsidP="000E2601">
      <w:pPr>
        <w:rPr>
          <w:rFonts w:eastAsia="Times New Roman"/>
          <w:sz w:val="20"/>
          <w:szCs w:val="20"/>
          <w:lang w:val="en-US" w:eastAsia="es-CR"/>
        </w:rPr>
      </w:pPr>
      <w:r>
        <w:rPr>
          <w:rFonts w:eastAsia="Times New Roman"/>
          <w:noProof/>
          <w:sz w:val="20"/>
          <w:szCs w:val="20"/>
          <w:lang w:eastAsia="es-CR"/>
        </w:rPr>
        <w:drawing>
          <wp:anchor distT="0" distB="0" distL="114300" distR="114300" simplePos="0" relativeHeight="251661312" behindDoc="0" locked="0" layoutInCell="1" allowOverlap="1">
            <wp:simplePos x="0" y="0"/>
            <wp:positionH relativeFrom="column">
              <wp:posOffset>24765</wp:posOffset>
            </wp:positionH>
            <wp:positionV relativeFrom="paragraph">
              <wp:posOffset>232410</wp:posOffset>
            </wp:positionV>
            <wp:extent cx="2647950" cy="1190625"/>
            <wp:effectExtent l="19050" t="19050" r="19050" b="28575"/>
            <wp:wrapSquare wrapText="bothSides"/>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1"/>
                    <a:srcRect/>
                    <a:stretch>
                      <a:fillRect/>
                    </a:stretch>
                  </pic:blipFill>
                  <pic:spPr bwMode="auto">
                    <a:xfrm>
                      <a:off x="0" y="0"/>
                      <a:ext cx="2647950" cy="1190625"/>
                    </a:xfrm>
                    <a:prstGeom prst="rect">
                      <a:avLst/>
                    </a:prstGeom>
                    <a:noFill/>
                    <a:ln w="9525">
                      <a:solidFill>
                        <a:schemeClr val="tx1"/>
                      </a:solidFill>
                      <a:miter lim="800000"/>
                      <a:headEnd/>
                      <a:tailEnd/>
                    </a:ln>
                  </pic:spPr>
                </pic:pic>
              </a:graphicData>
            </a:graphic>
          </wp:anchor>
        </w:drawing>
      </w:r>
    </w:p>
    <w:p w:rsidR="00B118F1" w:rsidRDefault="005E17CF" w:rsidP="000150CB">
      <w:pPr>
        <w:rPr>
          <w:rFonts w:eastAsia="Times New Roman"/>
          <w:b/>
          <w:noProof/>
          <w:color w:val="E36C0A" w:themeColor="accent6" w:themeShade="BF"/>
          <w:sz w:val="20"/>
          <w:szCs w:val="20"/>
          <w:lang w:val="en-US" w:eastAsia="es-CR"/>
        </w:rPr>
      </w:pPr>
      <w:r w:rsidRPr="005E17CF">
        <w:rPr>
          <w:rFonts w:eastAsia="Times New Roman"/>
          <w:b/>
          <w:noProof/>
          <w:color w:val="E36C0A" w:themeColor="accent6" w:themeShade="BF"/>
          <w:sz w:val="20"/>
          <w:szCs w:val="20"/>
          <w:lang w:val="en-US" w:eastAsia="es-CR"/>
        </w:rPr>
        <w:t>Axial symmetry:</w:t>
      </w:r>
      <w:r w:rsidR="00B118F1">
        <w:rPr>
          <w:rFonts w:eastAsia="Times New Roman"/>
          <w:b/>
          <w:noProof/>
          <w:color w:val="E36C0A" w:themeColor="accent6" w:themeShade="BF"/>
          <w:sz w:val="20"/>
          <w:szCs w:val="20"/>
          <w:lang w:val="en-US" w:eastAsia="es-CR"/>
        </w:rPr>
        <w:t xml:space="preserve"> </w:t>
      </w:r>
    </w:p>
    <w:p w:rsidR="000150CB" w:rsidRDefault="005E17CF" w:rsidP="000150CB">
      <w:pPr>
        <w:rPr>
          <w:rFonts w:eastAsia="Times New Roman"/>
          <w:sz w:val="20"/>
          <w:szCs w:val="20"/>
          <w:lang w:val="en-US" w:eastAsia="es-CR"/>
        </w:rPr>
      </w:pPr>
      <w:r>
        <w:rPr>
          <w:rFonts w:eastAsia="Times New Roman"/>
          <w:sz w:val="20"/>
          <w:szCs w:val="20"/>
          <w:lang w:val="en-US" w:eastAsia="es-CR"/>
        </w:rPr>
        <w:t xml:space="preserve"> </w:t>
      </w:r>
      <w:r w:rsidR="00B118F1">
        <w:rPr>
          <w:rFonts w:eastAsia="Times New Roman"/>
          <w:sz w:val="20"/>
          <w:szCs w:val="20"/>
          <w:lang w:val="en-US" w:eastAsia="es-CR"/>
        </w:rPr>
        <w:t xml:space="preserve">This </w:t>
      </w:r>
      <w:r>
        <w:rPr>
          <w:rFonts w:eastAsia="Times New Roman"/>
          <w:sz w:val="20"/>
          <w:szCs w:val="20"/>
          <w:lang w:val="en-US" w:eastAsia="es-CR"/>
        </w:rPr>
        <w:t>m</w:t>
      </w:r>
      <w:r w:rsidR="00B118F1">
        <w:rPr>
          <w:rFonts w:eastAsia="Times New Roman"/>
          <w:sz w:val="20"/>
          <w:szCs w:val="20"/>
          <w:lang w:val="en-US" w:eastAsia="es-CR"/>
        </w:rPr>
        <w:t>ovement</w:t>
      </w:r>
      <w:r>
        <w:rPr>
          <w:rFonts w:eastAsia="Times New Roman"/>
          <w:sz w:val="20"/>
          <w:szCs w:val="20"/>
          <w:lang w:val="en-US" w:eastAsia="es-CR"/>
        </w:rPr>
        <w:t xml:space="preserve"> takes a figure and picks a straight line, and transforms the figure</w:t>
      </w:r>
      <w:r w:rsidR="00892687">
        <w:rPr>
          <w:rFonts w:eastAsia="Times New Roman"/>
          <w:sz w:val="20"/>
          <w:szCs w:val="20"/>
          <w:lang w:val="en-US" w:eastAsia="es-CR"/>
        </w:rPr>
        <w:t xml:space="preserve"> </w:t>
      </w:r>
      <w:r>
        <w:rPr>
          <w:rFonts w:eastAsia="Times New Roman"/>
          <w:sz w:val="20"/>
          <w:szCs w:val="20"/>
          <w:lang w:val="en-US" w:eastAsia="es-CR"/>
        </w:rPr>
        <w:t xml:space="preserve">into its opposite image at the other side of the line, </w:t>
      </w:r>
      <w:r w:rsidR="00B118F1">
        <w:rPr>
          <w:rFonts w:eastAsia="Times New Roman"/>
          <w:sz w:val="20"/>
          <w:szCs w:val="20"/>
          <w:lang w:val="en-US" w:eastAsia="es-CR"/>
        </w:rPr>
        <w:t>preserving the distances</w:t>
      </w:r>
      <w:r>
        <w:rPr>
          <w:rFonts w:eastAsia="Times New Roman"/>
          <w:sz w:val="20"/>
          <w:szCs w:val="20"/>
          <w:lang w:val="en-US" w:eastAsia="es-CR"/>
        </w:rPr>
        <w:t xml:space="preserve">, just as if </w:t>
      </w:r>
      <w:r w:rsidR="00892687">
        <w:rPr>
          <w:rFonts w:eastAsia="Times New Roman"/>
          <w:sz w:val="20"/>
          <w:szCs w:val="20"/>
          <w:lang w:val="en-US" w:eastAsia="es-CR"/>
        </w:rPr>
        <w:t xml:space="preserve">you were looking its image through a mirror. This movement is also </w:t>
      </w:r>
      <w:r w:rsidR="00892687" w:rsidRPr="00892687">
        <w:rPr>
          <w:rFonts w:eastAsia="Times New Roman"/>
          <w:sz w:val="20"/>
          <w:szCs w:val="20"/>
          <w:lang w:val="en-US" w:eastAsia="es-CR"/>
        </w:rPr>
        <w:t>called</w:t>
      </w:r>
      <w:r w:rsidR="00892687" w:rsidRPr="00892687">
        <w:rPr>
          <w:rFonts w:eastAsia="Times New Roman"/>
          <w:b/>
          <w:noProof/>
          <w:color w:val="E36C0A" w:themeColor="accent6" w:themeShade="BF"/>
          <w:sz w:val="20"/>
          <w:szCs w:val="20"/>
          <w:lang w:val="en-US" w:eastAsia="es-CR"/>
        </w:rPr>
        <w:t xml:space="preserve"> reflection.</w:t>
      </w:r>
      <w:r w:rsidR="00892687">
        <w:rPr>
          <w:rFonts w:eastAsia="Times New Roman"/>
          <w:sz w:val="20"/>
          <w:szCs w:val="20"/>
          <w:lang w:val="en-US" w:eastAsia="es-CR"/>
        </w:rPr>
        <w:t xml:space="preserve"> </w:t>
      </w:r>
    </w:p>
    <w:p w:rsidR="000150CB" w:rsidRPr="003C19B1" w:rsidRDefault="000150CB" w:rsidP="000150CB">
      <w:pPr>
        <w:rPr>
          <w:sz w:val="16"/>
          <w:szCs w:val="16"/>
          <w:lang w:val="en-US"/>
        </w:rPr>
      </w:pPr>
      <w:r w:rsidRPr="003C19B1">
        <w:rPr>
          <w:rFonts w:eastAsia="Times New Roman"/>
          <w:sz w:val="20"/>
          <w:szCs w:val="20"/>
          <w:lang w:val="en-US" w:eastAsia="es-CR"/>
        </w:rPr>
        <w:t> </w:t>
      </w:r>
      <w:r w:rsidRPr="003C19B1">
        <w:rPr>
          <w:sz w:val="16"/>
          <w:szCs w:val="16"/>
          <w:lang w:val="en-US"/>
        </w:rPr>
        <w:t xml:space="preserve">(Image taken from </w:t>
      </w:r>
      <w:hyperlink r:id="rId12" w:history="1">
        <w:r w:rsidRPr="00E827FF">
          <w:rPr>
            <w:rStyle w:val="Hipervnculo"/>
            <w:rFonts w:cs="Arial"/>
            <w:sz w:val="16"/>
            <w:szCs w:val="16"/>
            <w:lang w:val="en-US"/>
          </w:rPr>
          <w:t>http://mathforum.org/sum95/suzanne/symsusan.html</w:t>
        </w:r>
      </w:hyperlink>
      <w:r w:rsidRPr="003C19B1">
        <w:rPr>
          <w:sz w:val="16"/>
          <w:szCs w:val="16"/>
          <w:lang w:val="en-US"/>
        </w:rPr>
        <w:t>)</w:t>
      </w:r>
    </w:p>
    <w:p w:rsidR="003C19B1" w:rsidRPr="003C19B1" w:rsidRDefault="003C19B1" w:rsidP="003C19B1">
      <w:pPr>
        <w:rPr>
          <w:sz w:val="16"/>
          <w:szCs w:val="16"/>
          <w:lang w:val="en-US"/>
        </w:rPr>
      </w:pPr>
    </w:p>
    <w:p w:rsidR="00892687" w:rsidRDefault="00892687" w:rsidP="00892687">
      <w:pPr>
        <w:rPr>
          <w:rFonts w:eastAsia="Times New Roman"/>
          <w:sz w:val="20"/>
          <w:szCs w:val="20"/>
          <w:lang w:val="en-US" w:eastAsia="es-CR"/>
        </w:rPr>
      </w:pPr>
    </w:p>
    <w:p w:rsidR="00B118F1" w:rsidRDefault="00892687" w:rsidP="00892687">
      <w:pPr>
        <w:rPr>
          <w:rFonts w:eastAsia="Times New Roman"/>
          <w:sz w:val="20"/>
          <w:szCs w:val="20"/>
          <w:lang w:val="en-US" w:eastAsia="es-CR"/>
        </w:rPr>
      </w:pPr>
      <w:r>
        <w:rPr>
          <w:rFonts w:ascii="Verdana" w:hAnsi="Verdana"/>
          <w:noProof/>
          <w:sz w:val="20"/>
          <w:szCs w:val="20"/>
          <w:lang w:eastAsia="es-CR"/>
        </w:rPr>
        <w:drawing>
          <wp:anchor distT="0" distB="0" distL="114300" distR="114300" simplePos="0" relativeHeight="251662336" behindDoc="0" locked="0" layoutInCell="1" allowOverlap="1">
            <wp:simplePos x="0" y="0"/>
            <wp:positionH relativeFrom="column">
              <wp:posOffset>15240</wp:posOffset>
            </wp:positionH>
            <wp:positionV relativeFrom="paragraph">
              <wp:posOffset>69215</wp:posOffset>
            </wp:positionV>
            <wp:extent cx="1952625" cy="1219200"/>
            <wp:effectExtent l="19050" t="19050" r="28575" b="19050"/>
            <wp:wrapSquare wrapText="bothSides"/>
            <wp:docPr id="30" name="Imagen 30" descr="http://www.mathsisfun.com/geometry/images/origin-symmetr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http://www.mathsisfun.com/geometry/images/origin-symmetry.jpg"/>
                    <pic:cNvPicPr>
                      <a:picLocks noChangeAspect="1" noChangeArrowheads="1"/>
                    </pic:cNvPicPr>
                  </pic:nvPicPr>
                  <pic:blipFill>
                    <a:blip r:embed="rId13"/>
                    <a:srcRect/>
                    <a:stretch>
                      <a:fillRect/>
                    </a:stretch>
                  </pic:blipFill>
                  <pic:spPr bwMode="auto">
                    <a:xfrm>
                      <a:off x="0" y="0"/>
                      <a:ext cx="1952625" cy="1219200"/>
                    </a:xfrm>
                    <a:prstGeom prst="rect">
                      <a:avLst/>
                    </a:prstGeom>
                    <a:noFill/>
                    <a:ln w="9525">
                      <a:solidFill>
                        <a:schemeClr val="tx1"/>
                      </a:solidFill>
                      <a:miter lim="800000"/>
                      <a:headEnd/>
                      <a:tailEnd/>
                    </a:ln>
                  </pic:spPr>
                </pic:pic>
              </a:graphicData>
            </a:graphic>
          </wp:anchor>
        </w:drawing>
      </w:r>
      <w:r>
        <w:rPr>
          <w:rFonts w:eastAsia="Times New Roman"/>
          <w:b/>
          <w:noProof/>
          <w:color w:val="E36C0A" w:themeColor="accent6" w:themeShade="BF"/>
          <w:sz w:val="20"/>
          <w:szCs w:val="20"/>
          <w:lang w:val="en-US" w:eastAsia="es-CR"/>
        </w:rPr>
        <w:t xml:space="preserve">Point </w:t>
      </w:r>
      <w:r w:rsidRPr="005E17CF">
        <w:rPr>
          <w:rFonts w:eastAsia="Times New Roman"/>
          <w:b/>
          <w:noProof/>
          <w:color w:val="E36C0A" w:themeColor="accent6" w:themeShade="BF"/>
          <w:sz w:val="20"/>
          <w:szCs w:val="20"/>
          <w:lang w:val="en-US" w:eastAsia="es-CR"/>
        </w:rPr>
        <w:t xml:space="preserve">symmetry: </w:t>
      </w:r>
    </w:p>
    <w:p w:rsidR="00B118F1" w:rsidRDefault="00B118F1" w:rsidP="00892687">
      <w:pPr>
        <w:rPr>
          <w:rFonts w:eastAsia="Times New Roman"/>
          <w:sz w:val="20"/>
          <w:szCs w:val="20"/>
          <w:lang w:val="en-US" w:eastAsia="es-CR"/>
        </w:rPr>
      </w:pPr>
      <w:r>
        <w:rPr>
          <w:rFonts w:eastAsia="Times New Roman"/>
          <w:sz w:val="20"/>
          <w:szCs w:val="20"/>
          <w:lang w:val="en-US" w:eastAsia="es-CR"/>
        </w:rPr>
        <w:t>This movement takes a figure and a point on the plane</w:t>
      </w:r>
      <w:r w:rsidR="003E0CF9">
        <w:rPr>
          <w:rFonts w:eastAsia="Times New Roman"/>
          <w:sz w:val="20"/>
          <w:szCs w:val="20"/>
          <w:lang w:val="en-US" w:eastAsia="es-CR"/>
        </w:rPr>
        <w:t xml:space="preserve">, </w:t>
      </w:r>
      <w:r>
        <w:rPr>
          <w:rFonts w:eastAsia="Times New Roman"/>
          <w:sz w:val="20"/>
          <w:szCs w:val="20"/>
          <w:lang w:val="en-US" w:eastAsia="es-CR"/>
        </w:rPr>
        <w:t>and produce</w:t>
      </w:r>
      <w:r w:rsidR="003E0CF9">
        <w:rPr>
          <w:rFonts w:eastAsia="Times New Roman"/>
          <w:sz w:val="20"/>
          <w:szCs w:val="20"/>
          <w:lang w:val="en-US" w:eastAsia="es-CR"/>
        </w:rPr>
        <w:t>s</w:t>
      </w:r>
      <w:r>
        <w:rPr>
          <w:rFonts w:eastAsia="Times New Roman"/>
          <w:sz w:val="20"/>
          <w:szCs w:val="20"/>
          <w:lang w:val="en-US" w:eastAsia="es-CR"/>
        </w:rPr>
        <w:t xml:space="preserve"> its image reflecting </w:t>
      </w:r>
      <w:proofErr w:type="gramStart"/>
      <w:r w:rsidR="003E0CF9">
        <w:rPr>
          <w:rFonts w:eastAsia="Times New Roman"/>
          <w:sz w:val="20"/>
          <w:szCs w:val="20"/>
          <w:lang w:val="en-US" w:eastAsia="es-CR"/>
        </w:rPr>
        <w:t xml:space="preserve">it </w:t>
      </w:r>
      <w:r>
        <w:rPr>
          <w:rFonts w:eastAsia="Times New Roman"/>
          <w:sz w:val="20"/>
          <w:szCs w:val="20"/>
          <w:lang w:val="en-US" w:eastAsia="es-CR"/>
        </w:rPr>
        <w:t xml:space="preserve"> against</w:t>
      </w:r>
      <w:proofErr w:type="gramEnd"/>
      <w:r>
        <w:rPr>
          <w:rFonts w:eastAsia="Times New Roman"/>
          <w:sz w:val="20"/>
          <w:szCs w:val="20"/>
          <w:lang w:val="en-US" w:eastAsia="es-CR"/>
        </w:rPr>
        <w:t xml:space="preserve"> two perpendicular lines through the selected point. This movement reverse it position and its orientation vertically and horizontally, so it is also known as a second order reflection. </w:t>
      </w:r>
    </w:p>
    <w:p w:rsidR="00892687" w:rsidRPr="003C19B1" w:rsidRDefault="00892687" w:rsidP="00892687">
      <w:pPr>
        <w:rPr>
          <w:sz w:val="16"/>
          <w:szCs w:val="16"/>
          <w:lang w:val="en-US"/>
        </w:rPr>
      </w:pPr>
      <w:r w:rsidRPr="003C19B1">
        <w:rPr>
          <w:rFonts w:eastAsia="Times New Roman"/>
          <w:sz w:val="20"/>
          <w:szCs w:val="20"/>
          <w:lang w:val="en-US" w:eastAsia="es-CR"/>
        </w:rPr>
        <w:t> </w:t>
      </w:r>
      <w:r w:rsidRPr="003C19B1">
        <w:rPr>
          <w:sz w:val="16"/>
          <w:szCs w:val="16"/>
          <w:lang w:val="en-US"/>
        </w:rPr>
        <w:t>(Image taken from</w:t>
      </w:r>
      <w:r w:rsidR="00B118F1">
        <w:rPr>
          <w:sz w:val="16"/>
          <w:szCs w:val="16"/>
          <w:lang w:val="en-US"/>
        </w:rPr>
        <w:t xml:space="preserve"> </w:t>
      </w:r>
      <w:hyperlink r:id="rId14" w:history="1">
        <w:r w:rsidR="00B118F1" w:rsidRPr="006865D5">
          <w:rPr>
            <w:rStyle w:val="Hipervnculo"/>
            <w:sz w:val="16"/>
            <w:szCs w:val="16"/>
            <w:lang w:val="en-US"/>
          </w:rPr>
          <w:t>http://www.mathsisfun.com/geometry/symmetry.html</w:t>
        </w:r>
      </w:hyperlink>
      <w:r w:rsidRPr="003C19B1">
        <w:rPr>
          <w:sz w:val="16"/>
          <w:szCs w:val="16"/>
          <w:lang w:val="en-US"/>
        </w:rPr>
        <w:t>)</w:t>
      </w:r>
    </w:p>
    <w:p w:rsidR="003C19B1" w:rsidRPr="003C19B1" w:rsidRDefault="003C19B1" w:rsidP="003C19B1">
      <w:pPr>
        <w:rPr>
          <w:sz w:val="16"/>
          <w:szCs w:val="16"/>
          <w:lang w:val="en-US"/>
        </w:rPr>
      </w:pPr>
    </w:p>
    <w:p w:rsidR="006D020B" w:rsidRDefault="0071257B" w:rsidP="003C19B1">
      <w:pPr>
        <w:rPr>
          <w:rStyle w:val="nfasis"/>
          <w:color w:val="0000FF"/>
          <w:lang w:val="en-US"/>
        </w:rPr>
      </w:pPr>
      <w:r w:rsidRPr="003C19B1">
        <w:rPr>
          <w:rStyle w:val="nfasis"/>
          <w:color w:val="0000FF"/>
          <w:lang w:val="en-US"/>
        </w:rPr>
        <w:t>6. Composing musical patterns using rigid transformations.</w:t>
      </w:r>
    </w:p>
    <w:p w:rsidR="006D020B" w:rsidRDefault="006D020B" w:rsidP="003C19B1">
      <w:pPr>
        <w:rPr>
          <w:rStyle w:val="nfasis"/>
          <w:color w:val="0000FF"/>
          <w:lang w:val="en-US"/>
        </w:rPr>
      </w:pPr>
    </w:p>
    <w:p w:rsidR="00715572" w:rsidRDefault="006D020B" w:rsidP="003C19B1">
      <w:pPr>
        <w:rPr>
          <w:rFonts w:eastAsia="Times New Roman"/>
          <w:iCs/>
          <w:sz w:val="20"/>
          <w:szCs w:val="20"/>
          <w:lang w:val="en-US" w:eastAsia="es-CR"/>
        </w:rPr>
      </w:pPr>
      <w:r w:rsidRPr="00715572">
        <w:rPr>
          <w:rFonts w:eastAsia="Times New Roman"/>
          <w:iCs/>
          <w:sz w:val="20"/>
          <w:szCs w:val="20"/>
          <w:lang w:val="en-US" w:eastAsia="es-CR"/>
        </w:rPr>
        <w:t xml:space="preserve">A simple and </w:t>
      </w:r>
      <w:r w:rsidR="00F55719" w:rsidRPr="00715572">
        <w:rPr>
          <w:rFonts w:eastAsia="Times New Roman"/>
          <w:iCs/>
          <w:sz w:val="20"/>
          <w:szCs w:val="20"/>
          <w:lang w:val="en-US" w:eastAsia="es-CR"/>
        </w:rPr>
        <w:t>interesting relationship</w:t>
      </w:r>
      <w:r w:rsidRPr="00715572">
        <w:rPr>
          <w:rFonts w:eastAsia="Times New Roman"/>
          <w:iCs/>
          <w:sz w:val="20"/>
          <w:szCs w:val="20"/>
          <w:lang w:val="en-US" w:eastAsia="es-CR"/>
        </w:rPr>
        <w:t xml:space="preserve"> between geometry and music comes out from rigid transformations</w:t>
      </w:r>
      <w:r w:rsidR="00F55719" w:rsidRPr="00715572">
        <w:rPr>
          <w:rFonts w:eastAsia="Times New Roman"/>
          <w:iCs/>
          <w:sz w:val="20"/>
          <w:szCs w:val="20"/>
          <w:lang w:val="en-US" w:eastAsia="es-CR"/>
        </w:rPr>
        <w:t xml:space="preserve">. </w:t>
      </w:r>
      <w:r w:rsidR="00F55719" w:rsidRPr="00F55719">
        <w:rPr>
          <w:rFonts w:eastAsia="Times New Roman"/>
          <w:iCs/>
          <w:sz w:val="20"/>
          <w:szCs w:val="20"/>
          <w:lang w:val="en-US" w:eastAsia="es-CR"/>
        </w:rPr>
        <w:t>It turns out that whenever you get a musical arrangement</w:t>
      </w:r>
      <w:r w:rsidR="00715572">
        <w:rPr>
          <w:rFonts w:eastAsia="Times New Roman"/>
          <w:iCs/>
          <w:sz w:val="20"/>
          <w:szCs w:val="20"/>
          <w:lang w:val="en-US" w:eastAsia="es-CR"/>
        </w:rPr>
        <w:t xml:space="preserve"> and you write it down on a score</w:t>
      </w:r>
      <w:r w:rsidR="00F55719" w:rsidRPr="00F55719">
        <w:rPr>
          <w:rFonts w:eastAsia="Times New Roman"/>
          <w:iCs/>
          <w:sz w:val="20"/>
          <w:szCs w:val="20"/>
          <w:lang w:val="en-US" w:eastAsia="es-CR"/>
        </w:rPr>
        <w:t xml:space="preserve"> and you transform it </w:t>
      </w:r>
      <w:r w:rsidR="00F55719">
        <w:rPr>
          <w:rFonts w:eastAsia="Times New Roman"/>
          <w:iCs/>
          <w:sz w:val="20"/>
          <w:szCs w:val="20"/>
          <w:lang w:val="en-US" w:eastAsia="es-CR"/>
        </w:rPr>
        <w:t>trough a rigid transformation, you can combined the original set and the transformed one anyway, and the result continues being a pleasant arrangement .</w:t>
      </w:r>
      <w:r w:rsidR="00715572">
        <w:rPr>
          <w:rFonts w:eastAsia="Times New Roman"/>
          <w:iCs/>
          <w:sz w:val="20"/>
          <w:szCs w:val="20"/>
          <w:lang w:val="en-US" w:eastAsia="es-CR"/>
        </w:rPr>
        <w:t xml:space="preserve">And it is true if you do this one or many times. </w:t>
      </w:r>
    </w:p>
    <w:p w:rsidR="00715572" w:rsidRDefault="00715572" w:rsidP="003C19B1">
      <w:pPr>
        <w:rPr>
          <w:rFonts w:eastAsia="Times New Roman"/>
          <w:iCs/>
          <w:sz w:val="20"/>
          <w:szCs w:val="20"/>
          <w:lang w:val="en-US" w:eastAsia="es-CR"/>
        </w:rPr>
      </w:pPr>
      <w:r>
        <w:rPr>
          <w:rFonts w:eastAsia="Times New Roman"/>
          <w:iCs/>
          <w:noProof/>
          <w:sz w:val="20"/>
          <w:szCs w:val="20"/>
          <w:lang w:eastAsia="es-CR"/>
        </w:rPr>
        <w:drawing>
          <wp:anchor distT="0" distB="0" distL="114300" distR="114300" simplePos="0" relativeHeight="251663360" behindDoc="0" locked="0" layoutInCell="1" allowOverlap="1">
            <wp:simplePos x="0" y="0"/>
            <wp:positionH relativeFrom="column">
              <wp:posOffset>2272665</wp:posOffset>
            </wp:positionH>
            <wp:positionV relativeFrom="paragraph">
              <wp:posOffset>186690</wp:posOffset>
            </wp:positionV>
            <wp:extent cx="3707130" cy="1076325"/>
            <wp:effectExtent l="19050" t="0" r="7620" b="0"/>
            <wp:wrapSquare wrapText="bothSides"/>
            <wp:docPr id="16"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5"/>
                    <a:srcRect/>
                    <a:stretch>
                      <a:fillRect/>
                    </a:stretch>
                  </pic:blipFill>
                  <pic:spPr bwMode="auto">
                    <a:xfrm>
                      <a:off x="0" y="0"/>
                      <a:ext cx="3707130" cy="1076325"/>
                    </a:xfrm>
                    <a:prstGeom prst="rect">
                      <a:avLst/>
                    </a:prstGeom>
                    <a:noFill/>
                    <a:ln w="9525">
                      <a:noFill/>
                      <a:miter lim="800000"/>
                      <a:headEnd/>
                      <a:tailEnd/>
                    </a:ln>
                  </pic:spPr>
                </pic:pic>
              </a:graphicData>
            </a:graphic>
          </wp:anchor>
        </w:drawing>
      </w:r>
    </w:p>
    <w:p w:rsidR="00715572" w:rsidRDefault="00715572" w:rsidP="003C19B1">
      <w:pPr>
        <w:rPr>
          <w:rFonts w:eastAsia="Times New Roman"/>
          <w:iCs/>
          <w:sz w:val="20"/>
          <w:szCs w:val="20"/>
          <w:lang w:val="en-US" w:eastAsia="es-CR"/>
        </w:rPr>
      </w:pPr>
    </w:p>
    <w:p w:rsidR="0071257B" w:rsidRDefault="00715572" w:rsidP="003C19B1">
      <w:pPr>
        <w:rPr>
          <w:rFonts w:eastAsia="Times New Roman"/>
          <w:iCs/>
          <w:sz w:val="20"/>
          <w:szCs w:val="20"/>
          <w:lang w:val="en-US" w:eastAsia="es-CR"/>
        </w:rPr>
      </w:pPr>
      <w:proofErr w:type="gramStart"/>
      <w:r>
        <w:rPr>
          <w:rFonts w:eastAsia="Times New Roman"/>
          <w:iCs/>
          <w:sz w:val="20"/>
          <w:szCs w:val="20"/>
          <w:lang w:val="en-US" w:eastAsia="es-CR"/>
        </w:rPr>
        <w:t>Applying translations to a set of notes means repeating the set.</w:t>
      </w:r>
      <w:proofErr w:type="gramEnd"/>
    </w:p>
    <w:p w:rsidR="00715572" w:rsidRDefault="00715572" w:rsidP="003C19B1">
      <w:pPr>
        <w:rPr>
          <w:rFonts w:eastAsia="Times New Roman"/>
          <w:iCs/>
          <w:sz w:val="20"/>
          <w:szCs w:val="20"/>
          <w:lang w:val="en-US" w:eastAsia="es-CR"/>
        </w:rPr>
      </w:pPr>
      <w:r>
        <w:rPr>
          <w:i/>
          <w:iCs/>
          <w:noProof/>
          <w:color w:val="0000FF"/>
          <w:lang w:eastAsia="es-CR"/>
        </w:rPr>
        <w:lastRenderedPageBreak/>
        <w:drawing>
          <wp:anchor distT="0" distB="0" distL="114300" distR="114300" simplePos="0" relativeHeight="251664384" behindDoc="0" locked="0" layoutInCell="1" allowOverlap="1">
            <wp:simplePos x="0" y="0"/>
            <wp:positionH relativeFrom="column">
              <wp:posOffset>15240</wp:posOffset>
            </wp:positionH>
            <wp:positionV relativeFrom="paragraph">
              <wp:posOffset>103505</wp:posOffset>
            </wp:positionV>
            <wp:extent cx="3362325" cy="977265"/>
            <wp:effectExtent l="19050" t="0" r="9525" b="0"/>
            <wp:wrapSquare wrapText="bothSides"/>
            <wp:docPr id="18"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16"/>
                    <a:srcRect/>
                    <a:stretch>
                      <a:fillRect/>
                    </a:stretch>
                  </pic:blipFill>
                  <pic:spPr bwMode="auto">
                    <a:xfrm>
                      <a:off x="0" y="0"/>
                      <a:ext cx="3362325" cy="977265"/>
                    </a:xfrm>
                    <a:prstGeom prst="rect">
                      <a:avLst/>
                    </a:prstGeom>
                    <a:noFill/>
                    <a:ln w="9525">
                      <a:noFill/>
                      <a:miter lim="800000"/>
                      <a:headEnd/>
                      <a:tailEnd/>
                    </a:ln>
                  </pic:spPr>
                </pic:pic>
              </a:graphicData>
            </a:graphic>
          </wp:anchor>
        </w:drawing>
      </w:r>
    </w:p>
    <w:p w:rsidR="00715572" w:rsidRDefault="00715572" w:rsidP="00715572">
      <w:pPr>
        <w:ind w:left="708" w:hanging="708"/>
        <w:rPr>
          <w:rFonts w:eastAsia="Times New Roman"/>
          <w:iCs/>
          <w:sz w:val="20"/>
          <w:szCs w:val="20"/>
          <w:lang w:val="en-US" w:eastAsia="es-CR"/>
        </w:rPr>
      </w:pPr>
      <w:r>
        <w:rPr>
          <w:rFonts w:eastAsia="Times New Roman"/>
          <w:iCs/>
          <w:sz w:val="20"/>
          <w:szCs w:val="20"/>
          <w:lang w:val="en-US" w:eastAsia="es-CR"/>
        </w:rPr>
        <w:t xml:space="preserve">Reflecting a set of </w:t>
      </w:r>
      <w:proofErr w:type="gramStart"/>
      <w:r>
        <w:rPr>
          <w:rFonts w:eastAsia="Times New Roman"/>
          <w:iCs/>
          <w:sz w:val="20"/>
          <w:szCs w:val="20"/>
          <w:lang w:val="en-US" w:eastAsia="es-CR"/>
        </w:rPr>
        <w:t>notes</w:t>
      </w:r>
      <w:r w:rsidR="00CD4F58">
        <w:rPr>
          <w:rFonts w:eastAsia="Times New Roman"/>
          <w:iCs/>
          <w:sz w:val="20"/>
          <w:szCs w:val="20"/>
          <w:lang w:val="en-US" w:eastAsia="es-CR"/>
        </w:rPr>
        <w:t xml:space="preserve"> </w:t>
      </w:r>
      <w:r>
        <w:rPr>
          <w:rFonts w:eastAsia="Times New Roman"/>
          <w:iCs/>
          <w:sz w:val="20"/>
          <w:szCs w:val="20"/>
          <w:lang w:val="en-US" w:eastAsia="es-CR"/>
        </w:rPr>
        <w:t xml:space="preserve"> </w:t>
      </w:r>
      <w:r w:rsidR="00CD4F58">
        <w:rPr>
          <w:rFonts w:eastAsia="Times New Roman"/>
          <w:iCs/>
          <w:sz w:val="20"/>
          <w:szCs w:val="20"/>
          <w:lang w:val="en-US" w:eastAsia="es-CR"/>
        </w:rPr>
        <w:t>turns</w:t>
      </w:r>
      <w:proofErr w:type="gramEnd"/>
      <w:r>
        <w:rPr>
          <w:rFonts w:eastAsia="Times New Roman"/>
          <w:iCs/>
          <w:sz w:val="20"/>
          <w:szCs w:val="20"/>
          <w:lang w:val="en-US" w:eastAsia="es-CR"/>
        </w:rPr>
        <w:t xml:space="preserve"> into a new composition which is called the retrograde </w:t>
      </w:r>
      <w:r w:rsidR="00CD4F58">
        <w:rPr>
          <w:rFonts w:eastAsia="Times New Roman"/>
          <w:iCs/>
          <w:sz w:val="20"/>
          <w:szCs w:val="20"/>
          <w:lang w:val="en-US" w:eastAsia="es-CR"/>
        </w:rPr>
        <w:t>score</w:t>
      </w:r>
      <w:r>
        <w:rPr>
          <w:rFonts w:eastAsia="Times New Roman"/>
          <w:iCs/>
          <w:sz w:val="20"/>
          <w:szCs w:val="20"/>
          <w:lang w:val="en-US" w:eastAsia="es-CR"/>
        </w:rPr>
        <w:t xml:space="preserve">. </w:t>
      </w:r>
    </w:p>
    <w:p w:rsidR="00715572" w:rsidRDefault="00715572" w:rsidP="00715572">
      <w:pPr>
        <w:ind w:left="708" w:hanging="708"/>
        <w:rPr>
          <w:rFonts w:eastAsia="Times New Roman"/>
          <w:iCs/>
          <w:sz w:val="20"/>
          <w:szCs w:val="20"/>
          <w:lang w:val="en-US" w:eastAsia="es-CR"/>
        </w:rPr>
      </w:pPr>
    </w:p>
    <w:p w:rsidR="00715572" w:rsidRPr="00715572" w:rsidRDefault="00715572" w:rsidP="00715572">
      <w:pPr>
        <w:ind w:left="708" w:hanging="708"/>
        <w:rPr>
          <w:rStyle w:val="nfasis"/>
          <w:rFonts w:eastAsia="Times New Roman"/>
          <w:i w:val="0"/>
          <w:sz w:val="20"/>
          <w:szCs w:val="20"/>
          <w:lang w:val="en-US" w:eastAsia="es-CR"/>
        </w:rPr>
      </w:pPr>
      <w:r>
        <w:rPr>
          <w:rFonts w:eastAsia="Times New Roman"/>
          <w:iCs/>
          <w:sz w:val="20"/>
          <w:szCs w:val="20"/>
          <w:lang w:val="en-US" w:eastAsia="es-CR"/>
        </w:rPr>
        <w:t>You can find this type of composition in the song “Rain drops keep falling in my head”</w:t>
      </w:r>
      <w:r w:rsidR="00E03C4B">
        <w:rPr>
          <w:rFonts w:eastAsia="Times New Roman"/>
          <w:iCs/>
          <w:sz w:val="20"/>
          <w:szCs w:val="20"/>
          <w:lang w:val="en-US" w:eastAsia="es-CR"/>
        </w:rPr>
        <w:t>, by B.J. Thomas.</w:t>
      </w:r>
    </w:p>
    <w:p w:rsidR="006D020B" w:rsidRDefault="006D020B" w:rsidP="003C19B1">
      <w:pPr>
        <w:rPr>
          <w:rStyle w:val="nfasis"/>
          <w:color w:val="FF66CC"/>
          <w:lang w:val="en-US"/>
        </w:rPr>
      </w:pPr>
      <w:r w:rsidRPr="00715572">
        <w:rPr>
          <w:i/>
          <w:iCs/>
          <w:noProof/>
          <w:color w:val="FF66CC"/>
          <w:lang w:eastAsia="es-CR"/>
        </w:rPr>
        <w:drawing>
          <wp:inline distT="0" distB="0" distL="0" distR="0">
            <wp:extent cx="5631028" cy="1038225"/>
            <wp:effectExtent l="19050" t="0" r="7772" b="0"/>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17"/>
                    <a:srcRect t="12593" r="-314" b="6667"/>
                    <a:stretch>
                      <a:fillRect/>
                    </a:stretch>
                  </pic:blipFill>
                  <pic:spPr bwMode="auto">
                    <a:xfrm>
                      <a:off x="0" y="0"/>
                      <a:ext cx="5631028" cy="1038225"/>
                    </a:xfrm>
                    <a:prstGeom prst="rect">
                      <a:avLst/>
                    </a:prstGeom>
                    <a:noFill/>
                    <a:ln w="9525">
                      <a:noFill/>
                      <a:miter lim="800000"/>
                      <a:headEnd/>
                      <a:tailEnd/>
                    </a:ln>
                  </pic:spPr>
                </pic:pic>
              </a:graphicData>
            </a:graphic>
          </wp:inline>
        </w:drawing>
      </w:r>
    </w:p>
    <w:p w:rsidR="00CD4F58" w:rsidRDefault="00CD4F58" w:rsidP="003C19B1">
      <w:pPr>
        <w:rPr>
          <w:rStyle w:val="nfasis"/>
          <w:color w:val="FF66CC"/>
          <w:lang w:val="en-US"/>
        </w:rPr>
      </w:pPr>
    </w:p>
    <w:p w:rsidR="00CD4F58" w:rsidRDefault="00CD4F58" w:rsidP="003C19B1">
      <w:pPr>
        <w:rPr>
          <w:rStyle w:val="nfasis"/>
          <w:color w:val="FF66CC"/>
          <w:lang w:val="en-US"/>
        </w:rPr>
      </w:pPr>
    </w:p>
    <w:p w:rsidR="006D020B" w:rsidRPr="003C19B1" w:rsidRDefault="00CD4F58" w:rsidP="003C19B1">
      <w:pPr>
        <w:rPr>
          <w:rStyle w:val="nfasis"/>
          <w:color w:val="0000FF"/>
          <w:lang w:val="en-US"/>
        </w:rPr>
      </w:pPr>
      <w:r>
        <w:rPr>
          <w:rFonts w:eastAsia="Times New Roman"/>
          <w:iCs/>
          <w:sz w:val="20"/>
          <w:szCs w:val="20"/>
          <w:lang w:val="en-US" w:eastAsia="es-CR"/>
        </w:rPr>
        <w:t>Applying point symmetry to a</w:t>
      </w:r>
      <w:r w:rsidR="00715572">
        <w:rPr>
          <w:rFonts w:eastAsia="Times New Roman"/>
          <w:iCs/>
          <w:sz w:val="20"/>
          <w:szCs w:val="20"/>
          <w:lang w:val="en-US" w:eastAsia="es-CR"/>
        </w:rPr>
        <w:t xml:space="preserve"> set of notes results </w:t>
      </w:r>
      <w:r>
        <w:rPr>
          <w:rFonts w:eastAsia="Times New Roman"/>
          <w:iCs/>
          <w:sz w:val="20"/>
          <w:szCs w:val="20"/>
          <w:lang w:val="en-US" w:eastAsia="es-CR"/>
        </w:rPr>
        <w:t xml:space="preserve">is also useful at composing. You can find this idea in </w:t>
      </w:r>
      <w:r w:rsidR="00E03C4B">
        <w:rPr>
          <w:rFonts w:eastAsia="Times New Roman"/>
          <w:iCs/>
          <w:sz w:val="20"/>
          <w:szCs w:val="20"/>
          <w:lang w:val="en-US" w:eastAsia="es-CR"/>
        </w:rPr>
        <w:t>the traditional</w:t>
      </w:r>
      <w:r>
        <w:rPr>
          <w:rFonts w:eastAsia="Times New Roman"/>
          <w:iCs/>
          <w:sz w:val="20"/>
          <w:szCs w:val="20"/>
          <w:lang w:val="en-US" w:eastAsia="es-CR"/>
        </w:rPr>
        <w:t xml:space="preserve"> English song “</w:t>
      </w:r>
      <w:proofErr w:type="spellStart"/>
      <w:r>
        <w:rPr>
          <w:rFonts w:eastAsia="Times New Roman"/>
          <w:iCs/>
          <w:sz w:val="20"/>
          <w:szCs w:val="20"/>
          <w:lang w:val="en-US" w:eastAsia="es-CR"/>
        </w:rPr>
        <w:t>Greensleeves</w:t>
      </w:r>
      <w:proofErr w:type="spellEnd"/>
      <w:r>
        <w:rPr>
          <w:rFonts w:eastAsia="Times New Roman"/>
          <w:iCs/>
          <w:sz w:val="20"/>
          <w:szCs w:val="20"/>
          <w:lang w:val="en-US" w:eastAsia="es-CR"/>
        </w:rPr>
        <w:t>”.</w:t>
      </w:r>
      <w:r w:rsidR="006D020B">
        <w:rPr>
          <w:i/>
          <w:iCs/>
          <w:noProof/>
          <w:color w:val="0000FF"/>
          <w:lang w:eastAsia="es-CR"/>
        </w:rPr>
        <w:drawing>
          <wp:inline distT="0" distB="0" distL="0" distR="0">
            <wp:extent cx="5200650" cy="990600"/>
            <wp:effectExtent l="19050" t="0" r="0" b="0"/>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18"/>
                    <a:srcRect t="18000" r="907" b="12667"/>
                    <a:stretch>
                      <a:fillRect/>
                    </a:stretch>
                  </pic:blipFill>
                  <pic:spPr bwMode="auto">
                    <a:xfrm>
                      <a:off x="0" y="0"/>
                      <a:ext cx="5200650" cy="990600"/>
                    </a:xfrm>
                    <a:prstGeom prst="rect">
                      <a:avLst/>
                    </a:prstGeom>
                    <a:noFill/>
                    <a:ln w="9525">
                      <a:noFill/>
                      <a:miter lim="800000"/>
                      <a:headEnd/>
                      <a:tailEnd/>
                    </a:ln>
                  </pic:spPr>
                </pic:pic>
              </a:graphicData>
            </a:graphic>
          </wp:inline>
        </w:drawing>
      </w:r>
    </w:p>
    <w:p w:rsidR="00E03C4B" w:rsidRDefault="00E03C4B" w:rsidP="003C19B1">
      <w:pPr>
        <w:rPr>
          <w:rStyle w:val="nfasis"/>
          <w:color w:val="0000FF"/>
          <w:lang w:val="en-US"/>
        </w:rPr>
      </w:pPr>
    </w:p>
    <w:p w:rsidR="0071257B" w:rsidRDefault="0071257B" w:rsidP="003C19B1">
      <w:pPr>
        <w:rPr>
          <w:rStyle w:val="nfasis"/>
          <w:color w:val="0000FF"/>
          <w:lang w:val="en-US"/>
        </w:rPr>
      </w:pPr>
      <w:r w:rsidRPr="003C19B1">
        <w:rPr>
          <w:rStyle w:val="nfasis"/>
          <w:color w:val="0000FF"/>
          <w:lang w:val="en-US"/>
        </w:rPr>
        <w:t>7. Applying proba</w:t>
      </w:r>
      <w:r w:rsidR="00E03C4B">
        <w:rPr>
          <w:rStyle w:val="nfasis"/>
          <w:color w:val="0000FF"/>
          <w:lang w:val="en-US"/>
        </w:rPr>
        <w:t>bilities at musical composition: Mozart’s dice game.</w:t>
      </w:r>
    </w:p>
    <w:p w:rsidR="00774DC9" w:rsidRDefault="002D2BFF" w:rsidP="003C19B1">
      <w:pPr>
        <w:rPr>
          <w:rFonts w:eastAsia="Times New Roman"/>
          <w:iCs/>
          <w:sz w:val="20"/>
          <w:szCs w:val="20"/>
          <w:lang w:val="en-US" w:eastAsia="es-CR"/>
        </w:rPr>
      </w:pPr>
      <w:r>
        <w:rPr>
          <w:rFonts w:eastAsia="Times New Roman"/>
          <w:iCs/>
          <w:sz w:val="20"/>
          <w:szCs w:val="20"/>
          <w:lang w:val="en-US" w:eastAsia="es-CR"/>
        </w:rPr>
        <w:t xml:space="preserve">There are some random </w:t>
      </w:r>
      <w:r w:rsidR="00E03C4B">
        <w:rPr>
          <w:rFonts w:eastAsia="Times New Roman"/>
          <w:iCs/>
          <w:sz w:val="20"/>
          <w:szCs w:val="20"/>
          <w:lang w:val="en-US" w:eastAsia="es-CR"/>
        </w:rPr>
        <w:t>w</w:t>
      </w:r>
      <w:r>
        <w:rPr>
          <w:rFonts w:eastAsia="Times New Roman"/>
          <w:iCs/>
          <w:sz w:val="20"/>
          <w:szCs w:val="20"/>
          <w:lang w:val="en-US" w:eastAsia="es-CR"/>
        </w:rPr>
        <w:t>ays to</w:t>
      </w:r>
      <w:r w:rsidR="00C808E5">
        <w:rPr>
          <w:rFonts w:eastAsia="Times New Roman"/>
          <w:iCs/>
          <w:sz w:val="20"/>
          <w:szCs w:val="20"/>
          <w:lang w:val="en-US" w:eastAsia="es-CR"/>
        </w:rPr>
        <w:t xml:space="preserve"> compose music. Probabilities can be use to design </w:t>
      </w:r>
      <w:r>
        <w:rPr>
          <w:rFonts w:eastAsia="Times New Roman"/>
          <w:iCs/>
          <w:sz w:val="20"/>
          <w:szCs w:val="20"/>
          <w:lang w:val="en-US" w:eastAsia="es-CR"/>
        </w:rPr>
        <w:t>a musical arrangement following a guide. It works associating a note to every</w:t>
      </w:r>
      <w:r w:rsidR="00E214BA">
        <w:rPr>
          <w:rFonts w:eastAsia="Times New Roman"/>
          <w:iCs/>
          <w:sz w:val="20"/>
          <w:szCs w:val="20"/>
          <w:lang w:val="en-US" w:eastAsia="es-CR"/>
        </w:rPr>
        <w:t xml:space="preserve"> value the variable could take. One way to do it was produced</w:t>
      </w:r>
      <w:r w:rsidR="00637146">
        <w:rPr>
          <w:rFonts w:eastAsia="Times New Roman"/>
          <w:iCs/>
          <w:sz w:val="20"/>
          <w:szCs w:val="20"/>
          <w:lang w:val="en-US" w:eastAsia="es-CR"/>
        </w:rPr>
        <w:t xml:space="preserve"> by Mozart, who designed a chart that associates notes to values </w:t>
      </w:r>
      <w:r w:rsidR="00A43194">
        <w:rPr>
          <w:rFonts w:eastAsia="Times New Roman"/>
          <w:iCs/>
          <w:sz w:val="20"/>
          <w:szCs w:val="20"/>
          <w:lang w:val="en-US" w:eastAsia="es-CR"/>
        </w:rPr>
        <w:t xml:space="preserve">you can get rolling </w:t>
      </w:r>
      <w:r w:rsidR="004235C0">
        <w:rPr>
          <w:rFonts w:eastAsia="Times New Roman"/>
          <w:iCs/>
          <w:sz w:val="20"/>
          <w:szCs w:val="20"/>
          <w:lang w:val="en-US" w:eastAsia="es-CR"/>
        </w:rPr>
        <w:t xml:space="preserve"> two dices eight  times, creating a short pattern. Then repeating the process, it creates a second patters, and again, and again, until creating a long score. Well, it turns out that this method produce billions of different composition</w:t>
      </w:r>
      <w:r w:rsidR="0057004A">
        <w:rPr>
          <w:rFonts w:eastAsia="Times New Roman"/>
          <w:iCs/>
          <w:sz w:val="20"/>
          <w:szCs w:val="20"/>
          <w:lang w:val="en-US" w:eastAsia="es-CR"/>
        </w:rPr>
        <w:t>s! A</w:t>
      </w:r>
      <w:r w:rsidR="004235C0">
        <w:rPr>
          <w:rFonts w:eastAsia="Times New Roman"/>
          <w:iCs/>
          <w:sz w:val="20"/>
          <w:szCs w:val="20"/>
          <w:lang w:val="en-US" w:eastAsia="es-CR"/>
        </w:rPr>
        <w:t xml:space="preserve">nd the chart designed by Mozart guarantees </w:t>
      </w:r>
      <w:r w:rsidR="00904D18">
        <w:rPr>
          <w:rFonts w:eastAsia="Times New Roman"/>
          <w:iCs/>
          <w:sz w:val="20"/>
          <w:szCs w:val="20"/>
          <w:lang w:val="en-US" w:eastAsia="es-CR"/>
        </w:rPr>
        <w:t xml:space="preserve">the composition will be musical, not noisy, no matter the order you take and combine the patterns you produce each time. </w:t>
      </w:r>
    </w:p>
    <w:p w:rsidR="0057004A" w:rsidRDefault="0057004A" w:rsidP="003C19B1">
      <w:pPr>
        <w:rPr>
          <w:rStyle w:val="nfasis"/>
          <w:color w:val="0000FF"/>
          <w:lang w:val="en-US"/>
        </w:rPr>
      </w:pPr>
    </w:p>
    <w:p w:rsidR="00774DC9" w:rsidRPr="00E03C4B" w:rsidRDefault="00774DC9" w:rsidP="00774DC9">
      <w:pPr>
        <w:autoSpaceDE w:val="0"/>
        <w:autoSpaceDN w:val="0"/>
        <w:adjustRightInd w:val="0"/>
        <w:spacing w:after="0" w:line="240" w:lineRule="auto"/>
        <w:rPr>
          <w:rStyle w:val="nfasis"/>
          <w:rFonts w:cs="Arial"/>
          <w:color w:val="0000FF"/>
          <w:sz w:val="20"/>
          <w:szCs w:val="20"/>
          <w:lang w:val="en-US"/>
        </w:rPr>
      </w:pPr>
      <w:r w:rsidRPr="00E03C4B">
        <w:rPr>
          <w:rFonts w:ascii="Dcr10" w:hAnsi="Dcr10" w:cs="Dcr10"/>
          <w:sz w:val="24"/>
          <w:szCs w:val="24"/>
          <w:lang w:val="en-US"/>
        </w:rPr>
        <w:t xml:space="preserve"> </w:t>
      </w:r>
    </w:p>
    <w:sectPr w:rsidR="00774DC9" w:rsidRPr="00E03C4B" w:rsidSect="002B2239">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Dcr10">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7D40B5"/>
    <w:multiLevelType w:val="hybridMultilevel"/>
    <w:tmpl w:val="B78AADB0"/>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71257B"/>
    <w:rsid w:val="000150CB"/>
    <w:rsid w:val="000E2601"/>
    <w:rsid w:val="000F4127"/>
    <w:rsid w:val="002B2239"/>
    <w:rsid w:val="002D2BFF"/>
    <w:rsid w:val="003C19B1"/>
    <w:rsid w:val="003E0CF9"/>
    <w:rsid w:val="004235C0"/>
    <w:rsid w:val="00547BE1"/>
    <w:rsid w:val="0057004A"/>
    <w:rsid w:val="005E17CF"/>
    <w:rsid w:val="00611D1E"/>
    <w:rsid w:val="00637146"/>
    <w:rsid w:val="006D020B"/>
    <w:rsid w:val="0071257B"/>
    <w:rsid w:val="00715572"/>
    <w:rsid w:val="00774DC9"/>
    <w:rsid w:val="00847A7E"/>
    <w:rsid w:val="00892687"/>
    <w:rsid w:val="00904D18"/>
    <w:rsid w:val="00A43194"/>
    <w:rsid w:val="00B118F1"/>
    <w:rsid w:val="00C808E5"/>
    <w:rsid w:val="00CD4F58"/>
    <w:rsid w:val="00E03C4B"/>
    <w:rsid w:val="00E214BA"/>
    <w:rsid w:val="00E827FF"/>
    <w:rsid w:val="00F55719"/>
  </w:rsids>
  <m:mathPr>
    <m:mathFont m:val="Cambria Math"/>
    <m:brkBin m:val="before"/>
    <m:brkBinSub m:val="--"/>
    <m:smallFrac m:val="off"/>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2239"/>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71257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1257B"/>
    <w:rPr>
      <w:rFonts w:ascii="Tahoma" w:hAnsi="Tahoma" w:cs="Tahoma"/>
      <w:sz w:val="16"/>
      <w:szCs w:val="16"/>
    </w:rPr>
  </w:style>
  <w:style w:type="character" w:styleId="Hipervnculo">
    <w:name w:val="Hyperlink"/>
    <w:basedOn w:val="Fuentedeprrafopredeter"/>
    <w:uiPriority w:val="99"/>
    <w:unhideWhenUsed/>
    <w:rsid w:val="0071257B"/>
    <w:rPr>
      <w:color w:val="0000FF"/>
      <w:u w:val="single"/>
    </w:rPr>
  </w:style>
  <w:style w:type="character" w:styleId="nfasis">
    <w:name w:val="Emphasis"/>
    <w:basedOn w:val="Fuentedeprrafopredeter"/>
    <w:uiPriority w:val="20"/>
    <w:qFormat/>
    <w:rsid w:val="0071257B"/>
    <w:rPr>
      <w:i/>
      <w:iCs/>
    </w:rPr>
  </w:style>
  <w:style w:type="paragraph" w:styleId="Prrafodelista">
    <w:name w:val="List Paragraph"/>
    <w:basedOn w:val="Normal"/>
    <w:uiPriority w:val="34"/>
    <w:qFormat/>
    <w:rsid w:val="003C19B1"/>
    <w:pPr>
      <w:ind w:left="720"/>
      <w:contextualSpacing/>
    </w:pPr>
  </w:style>
  <w:style w:type="paragraph" w:styleId="Epgrafe">
    <w:name w:val="caption"/>
    <w:basedOn w:val="Normal"/>
    <w:next w:val="Normal"/>
    <w:uiPriority w:val="35"/>
    <w:unhideWhenUsed/>
    <w:qFormat/>
    <w:rsid w:val="00E827FF"/>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divs>
    <w:div w:id="1695962893">
      <w:bodyDiv w:val="1"/>
      <w:marLeft w:val="15"/>
      <w:marRight w:val="15"/>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learner.org/courses/learningmath/geometry/session7/part_c/index.html" TargetMode="External"/><Relationship Id="rId13" Type="http://schemas.openxmlformats.org/officeDocument/2006/relationships/image" Target="media/image5.jpeg"/><Relationship Id="rId18" Type="http://schemas.openxmlformats.org/officeDocument/2006/relationships/image" Target="media/image9.emf"/><Relationship Id="rId3" Type="http://schemas.openxmlformats.org/officeDocument/2006/relationships/settings" Target="settings.xml"/><Relationship Id="rId7" Type="http://schemas.openxmlformats.org/officeDocument/2006/relationships/image" Target="media/image2.gif"/><Relationship Id="rId12" Type="http://schemas.openxmlformats.org/officeDocument/2006/relationships/hyperlink" Target="http://www.learner.org/courses/learningmath/geometry/session7/part_c/index.html" TargetMode="External"/><Relationship Id="rId17" Type="http://schemas.openxmlformats.org/officeDocument/2006/relationships/image" Target="media/image8.emf"/><Relationship Id="rId2" Type="http://schemas.openxmlformats.org/officeDocument/2006/relationships/styles" Target="styles.xml"/><Relationship Id="rId16" Type="http://schemas.openxmlformats.org/officeDocument/2006/relationships/image" Target="media/image7.emf"/><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motivate.maths.org/conferences/conference.php?conf_id=35" TargetMode="External"/><Relationship Id="rId11" Type="http://schemas.openxmlformats.org/officeDocument/2006/relationships/image" Target="media/image4.png"/><Relationship Id="rId5" Type="http://schemas.openxmlformats.org/officeDocument/2006/relationships/image" Target="media/image1.gif"/><Relationship Id="rId15" Type="http://schemas.openxmlformats.org/officeDocument/2006/relationships/image" Target="media/image6.emf"/><Relationship Id="rId10" Type="http://schemas.openxmlformats.org/officeDocument/2006/relationships/hyperlink" Target="http://www.learner.org/courses/learningmath/geometry/session7/part_c/index.html"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gif"/><Relationship Id="rId14" Type="http://schemas.openxmlformats.org/officeDocument/2006/relationships/hyperlink" Target="http://www.mathsisfun.com/geometry/symmetry.html"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351</TotalTime>
  <Pages>4</Pages>
  <Words>1117</Words>
  <Characters>6148</Characters>
  <Application>Microsoft Office Word</Application>
  <DocSecurity>0</DocSecurity>
  <Lines>51</Lines>
  <Paragraphs>14</Paragraphs>
  <ScaleCrop>false</ScaleCrop>
  <HeadingPairs>
    <vt:vector size="2" baseType="variant">
      <vt:variant>
        <vt:lpstr>Título</vt:lpstr>
      </vt:variant>
      <vt:variant>
        <vt:i4>1</vt:i4>
      </vt:variant>
    </vt:vector>
  </HeadingPairs>
  <TitlesOfParts>
    <vt:vector size="1" baseType="lpstr">
      <vt:lpstr/>
    </vt:vector>
  </TitlesOfParts>
  <Company>uR V3</Company>
  <LinksUpToDate>false</LinksUpToDate>
  <CharactersWithSpaces>7251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dc:creator>
  <cp:keywords/>
  <dc:description/>
  <cp:lastModifiedBy>Francis</cp:lastModifiedBy>
  <cp:revision>4</cp:revision>
  <dcterms:created xsi:type="dcterms:W3CDTF">2010-06-12T21:38:00Z</dcterms:created>
  <dcterms:modified xsi:type="dcterms:W3CDTF">2010-06-13T03:48:00Z</dcterms:modified>
</cp:coreProperties>
</file>